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390"/>
        <w:gridCol w:w="1665"/>
        <w:gridCol w:w="2046"/>
        <w:gridCol w:w="1824"/>
        <w:gridCol w:w="2070"/>
        <w:gridCol w:w="1847"/>
        <w:gridCol w:w="1921"/>
        <w:gridCol w:w="1498"/>
      </w:tblGrid>
      <w:tr w:rsidR="00CE6AA5" w:rsidRPr="002D02E5" w14:paraId="171028A4" w14:textId="77777777" w:rsidTr="00070D56">
        <w:trPr>
          <w:trHeight w:val="709"/>
        </w:trPr>
        <w:tc>
          <w:tcPr>
            <w:tcW w:w="14261" w:type="dxa"/>
            <w:gridSpan w:val="8"/>
          </w:tcPr>
          <w:p w14:paraId="1218C5A1" w14:textId="38BDECFD" w:rsidR="00082922" w:rsidRDefault="00CE6AA5" w:rsidP="00082922">
            <w:pPr>
              <w:pStyle w:val="Default"/>
              <w:rPr>
                <w:sz w:val="22"/>
                <w:szCs w:val="22"/>
              </w:rPr>
            </w:pPr>
            <w:r w:rsidRPr="00CE6AA5">
              <w:rPr>
                <w:rFonts w:cstheme="minorHAnsi"/>
                <w:b/>
              </w:rPr>
              <w:t>Standard</w:t>
            </w:r>
            <w:r w:rsidR="00596F68">
              <w:rPr>
                <w:rFonts w:cstheme="minorHAnsi"/>
                <w:b/>
              </w:rPr>
              <w:t>:</w:t>
            </w:r>
            <w:r w:rsidR="00596F68">
              <w:t xml:space="preserve"> </w:t>
            </w:r>
            <w:r w:rsidR="0077689F">
              <w:t xml:space="preserve"> </w:t>
            </w:r>
            <w:r w:rsidR="00082922">
              <w:t xml:space="preserve"> </w:t>
            </w:r>
            <w:r w:rsidR="00082922">
              <w:rPr>
                <w:sz w:val="22"/>
                <w:szCs w:val="22"/>
              </w:rPr>
              <w:t xml:space="preserve">MLII.IP2 The students demonstrate skills necessary to initiate, sustain, and close oral and written exchanges in the target language. The students: </w:t>
            </w:r>
          </w:p>
          <w:p w14:paraId="6ACDB0DB" w14:textId="5FF29FC5" w:rsidR="00070D56" w:rsidRPr="00CE6AA5" w:rsidRDefault="00082922" w:rsidP="00082922">
            <w:pPr>
              <w:pStyle w:val="Default"/>
              <w:spacing w:after="23"/>
              <w:rPr>
                <w:rFonts w:cstheme="minorHAnsi"/>
                <w:b/>
              </w:rPr>
            </w:pPr>
            <w:r>
              <w:rPr>
                <w:sz w:val="22"/>
                <w:szCs w:val="22"/>
              </w:rPr>
              <w:t>A. Initiate, participate in, and close an oral or written exchange. B. Use simple paraphrasing to convey and comprehend messages. C. Use gestures and body language to convey and comprehend messages. D. Demonstrate Novice-Mid to Novice-High proficiency in oral and written exchanges with respect.</w:t>
            </w:r>
          </w:p>
          <w:p w14:paraId="1B0E84FA" w14:textId="332BF044" w:rsidR="00070D56" w:rsidRPr="00070D56" w:rsidRDefault="00CE6AA5" w:rsidP="00CE6AA5">
            <w:pPr>
              <w:rPr>
                <w:rFonts w:cstheme="minorHAnsi"/>
                <w:b/>
                <w:sz w:val="20"/>
              </w:rPr>
            </w:pPr>
            <w:r w:rsidRPr="00CE6AA5">
              <w:rPr>
                <w:rFonts w:cstheme="minorHAnsi"/>
                <w:b/>
              </w:rPr>
              <w:t xml:space="preserve">Assessment: </w:t>
            </w:r>
            <w:r w:rsidR="00032304">
              <w:rPr>
                <w:rFonts w:cstheme="minorHAnsi"/>
                <w:b/>
              </w:rPr>
              <w:t xml:space="preserve">    </w:t>
            </w:r>
            <w:r w:rsidRPr="00CE6AA5">
              <w:rPr>
                <w:rFonts w:cstheme="minorHAnsi"/>
                <w:b/>
              </w:rPr>
              <w:t xml:space="preserve">  </w:t>
            </w:r>
            <w:r w:rsidRPr="00032304">
              <w:rPr>
                <w:rFonts w:ascii="Segoe UI Symbol" w:hAnsi="Segoe UI Symbol" w:cs="Segoe UI Symbol"/>
                <w:b/>
                <w:sz w:val="20"/>
              </w:rPr>
              <w:t>☐</w:t>
            </w:r>
            <w:r w:rsidRPr="00032304">
              <w:rPr>
                <w:rFonts w:cstheme="minorHAnsi"/>
                <w:b/>
                <w:sz w:val="20"/>
              </w:rPr>
              <w:t xml:space="preserve"> Quiz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Unit Test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Project  </w:t>
            </w:r>
            <w:r w:rsidR="00032304" w:rsidRPr="00032304">
              <w:rPr>
                <w:rFonts w:cstheme="minorHAnsi"/>
                <w:b/>
                <w:sz w:val="20"/>
              </w:rPr>
              <w:t xml:space="preserve">                  </w:t>
            </w:r>
            <w:r w:rsidR="00070D56">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Lab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None</w:t>
            </w:r>
          </w:p>
        </w:tc>
      </w:tr>
      <w:tr w:rsidR="003563DB" w:rsidRPr="002D02E5" w14:paraId="42B5CDC1" w14:textId="77777777" w:rsidTr="006120D8">
        <w:trPr>
          <w:trHeight w:val="800"/>
        </w:trPr>
        <w:tc>
          <w:tcPr>
            <w:tcW w:w="1390" w:type="dxa"/>
            <w:vMerge w:val="restart"/>
          </w:tcPr>
          <w:p w14:paraId="0825E80A" w14:textId="77777777" w:rsidR="0038575B" w:rsidRPr="002D02E5" w:rsidRDefault="0038575B" w:rsidP="00B41B19">
            <w:pPr>
              <w:rPr>
                <w:rFonts w:cstheme="minorHAnsi"/>
                <w:b/>
                <w:sz w:val="24"/>
              </w:rPr>
            </w:pPr>
          </w:p>
          <w:p w14:paraId="2C9A5A13" w14:textId="0123B693" w:rsidR="0038575B" w:rsidRPr="002D02E5" w:rsidRDefault="00082922" w:rsidP="00793F6A">
            <w:pPr>
              <w:rPr>
                <w:rFonts w:cstheme="minorHAnsi"/>
              </w:rPr>
            </w:pPr>
            <w:r>
              <w:rPr>
                <w:rFonts w:cstheme="minorHAnsi"/>
              </w:rPr>
              <w:t>The rules and all papers given in class are on Canvas.</w:t>
            </w:r>
          </w:p>
        </w:tc>
        <w:tc>
          <w:tcPr>
            <w:tcW w:w="1665" w:type="dxa"/>
            <w:vMerge w:val="restart"/>
            <w:vAlign w:val="center"/>
          </w:tcPr>
          <w:p w14:paraId="4C72AD0F" w14:textId="1E1BC1FC" w:rsidR="0038575B" w:rsidRDefault="0038575B" w:rsidP="0038575B">
            <w:pPr>
              <w:jc w:val="center"/>
              <w:rPr>
                <w:rFonts w:cstheme="minorHAnsi"/>
                <w:b/>
              </w:rPr>
            </w:pPr>
            <w:r w:rsidRPr="002D02E5">
              <w:rPr>
                <w:rFonts w:cstheme="minorHAnsi"/>
                <w:b/>
              </w:rPr>
              <w:t>Pre-Teaching</w:t>
            </w:r>
          </w:p>
          <w:p w14:paraId="7C9D4B17" w14:textId="13DCE324" w:rsidR="0038575B" w:rsidRDefault="0038575B" w:rsidP="0038575B">
            <w:pPr>
              <w:jc w:val="center"/>
              <w:rPr>
                <w:rFonts w:cstheme="minorHAnsi"/>
                <w:b/>
              </w:rPr>
            </w:pPr>
            <w:r>
              <w:rPr>
                <w:rFonts w:cstheme="minorHAnsi"/>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Default="0038575B" w:rsidP="0038575B">
            <w:pPr>
              <w:rPr>
                <w:rFonts w:cstheme="minorHAnsi"/>
                <w:b/>
              </w:rPr>
            </w:pPr>
            <w:r>
              <w:rPr>
                <w:rFonts w:cstheme="minorHAnsi"/>
                <w:b/>
              </w:rPr>
              <w:t xml:space="preserve">       </w:t>
            </w:r>
            <w:r w:rsidRPr="0038575B">
              <w:rPr>
                <w:rFonts w:cstheme="minorHAnsi"/>
                <w:b/>
                <w:sz w:val="12"/>
              </w:rPr>
              <w:t>Learning Target</w:t>
            </w:r>
          </w:p>
          <w:p w14:paraId="2E4755A6" w14:textId="44888630" w:rsidR="0038575B" w:rsidRDefault="0038575B" w:rsidP="0038575B">
            <w:pPr>
              <w:rPr>
                <w:rFonts w:cstheme="minorHAnsi"/>
              </w:rPr>
            </w:pPr>
            <w:r>
              <w:rPr>
                <w:rFonts w:cstheme="minorHAnsi"/>
                <w:b/>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Default="0038575B" w:rsidP="0038575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38575B" w:rsidRDefault="0038575B" w:rsidP="0038575B">
            <w:pPr>
              <w:rPr>
                <w:rFonts w:cstheme="minorHAnsi"/>
                <w:b/>
                <w:sz w:val="12"/>
              </w:rPr>
            </w:pPr>
          </w:p>
          <w:p w14:paraId="416FB284" w14:textId="2823FA34" w:rsidR="0038575B" w:rsidRDefault="0038575B" w:rsidP="0038575B">
            <w:pPr>
              <w:rPr>
                <w:rFonts w:cstheme="minorHAnsi"/>
                <w:b/>
                <w:sz w:val="12"/>
              </w:rPr>
            </w:pPr>
            <w:r>
              <w:rPr>
                <w:rFonts w:cstheme="minorHAnsi"/>
                <w:b/>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38575B" w:rsidRPr="0038575B" w:rsidRDefault="0038575B" w:rsidP="0038575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2046"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1824"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2070"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847"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921"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498"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3563DB" w:rsidRPr="002D02E5" w14:paraId="1D88E8C9" w14:textId="77777777" w:rsidTr="006120D8">
        <w:trPr>
          <w:trHeight w:val="1195"/>
        </w:trPr>
        <w:tc>
          <w:tcPr>
            <w:tcW w:w="1390" w:type="dxa"/>
            <w:vMerge/>
          </w:tcPr>
          <w:p w14:paraId="375CD7B4" w14:textId="230F0552" w:rsidR="0038575B" w:rsidRPr="002D02E5" w:rsidRDefault="0038575B" w:rsidP="00032304">
            <w:pPr>
              <w:rPr>
                <w:rFonts w:cstheme="minorHAnsi"/>
                <w:b/>
                <w:sz w:val="24"/>
              </w:rPr>
            </w:pPr>
          </w:p>
        </w:tc>
        <w:tc>
          <w:tcPr>
            <w:tcW w:w="1665" w:type="dxa"/>
            <w:vMerge/>
          </w:tcPr>
          <w:p w14:paraId="440A32E6" w14:textId="0EF76CBF" w:rsidR="0038575B" w:rsidRPr="00032304" w:rsidRDefault="0038575B" w:rsidP="00032304">
            <w:pPr>
              <w:pStyle w:val="ListParagraph"/>
              <w:ind w:left="360"/>
              <w:rPr>
                <w:rFonts w:cstheme="minorHAnsi"/>
                <w:color w:val="595959" w:themeColor="text1" w:themeTint="A6"/>
                <w:sz w:val="12"/>
                <w:szCs w:val="18"/>
              </w:rPr>
            </w:pPr>
          </w:p>
        </w:tc>
        <w:tc>
          <w:tcPr>
            <w:tcW w:w="2046"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824"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2070"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47"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921"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498"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3563DB" w:rsidRPr="002D02E5" w14:paraId="74ECB0AA" w14:textId="77777777" w:rsidTr="006120D8">
        <w:trPr>
          <w:cantSplit/>
          <w:trHeight w:val="1222"/>
        </w:trPr>
        <w:tc>
          <w:tcPr>
            <w:tcW w:w="1390" w:type="dxa"/>
            <w:textDirection w:val="btLr"/>
            <w:vAlign w:val="center"/>
          </w:tcPr>
          <w:p w14:paraId="355D553C" w14:textId="06E82EDF" w:rsidR="00B8594D" w:rsidRPr="00C423AB" w:rsidRDefault="00B8594D" w:rsidP="00CE6AA5">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665" w:type="dxa"/>
          </w:tcPr>
          <w:p w14:paraId="411AF212" w14:textId="0AD080C9" w:rsidR="00AC0E86" w:rsidRDefault="00AC0E86" w:rsidP="00AC0E86">
            <w:pPr>
              <w:rPr>
                <w:rFonts w:cstheme="minorHAnsi"/>
                <w:sz w:val="20"/>
                <w:szCs w:val="18"/>
              </w:rPr>
            </w:pPr>
            <w:r>
              <w:rPr>
                <w:rFonts w:cstheme="minorHAnsi"/>
                <w:i/>
                <w:noProof/>
              </w:rPr>
              <w:drawing>
                <wp:anchor distT="0" distB="0" distL="114300" distR="114300" simplePos="0" relativeHeight="251726848" behindDoc="0" locked="0" layoutInCell="1" allowOverlap="1" wp14:anchorId="41C56299" wp14:editId="0549EF30">
                  <wp:simplePos x="0" y="0"/>
                  <wp:positionH relativeFrom="column">
                    <wp:posOffset>-47877</wp:posOffset>
                  </wp:positionH>
                  <wp:positionV relativeFrom="paragraph">
                    <wp:posOffset>7337</wp:posOffset>
                  </wp:positionV>
                  <wp:extent cx="133985" cy="131445"/>
                  <wp:effectExtent l="0" t="0" r="0" b="1905"/>
                  <wp:wrapNone/>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75B">
              <w:rPr>
                <w:rFonts w:cstheme="minorHAnsi"/>
                <w:b/>
                <w:sz w:val="12"/>
              </w:rPr>
              <w:t xml:space="preserve"> </w:t>
            </w:r>
            <w:r>
              <w:rPr>
                <w:rFonts w:cstheme="minorHAnsi"/>
                <w:sz w:val="20"/>
                <w:szCs w:val="20"/>
              </w:rPr>
              <w:t xml:space="preserve">  </w:t>
            </w:r>
            <w:r w:rsidRPr="009F1050">
              <w:rPr>
                <w:rFonts w:cstheme="minorHAnsi"/>
                <w:sz w:val="20"/>
                <w:szCs w:val="18"/>
              </w:rPr>
              <w:t xml:space="preserve"> </w:t>
            </w:r>
            <w:r w:rsidR="00897628" w:rsidRPr="009F1050">
              <w:rPr>
                <w:rFonts w:cstheme="minorHAnsi"/>
                <w:sz w:val="20"/>
                <w:szCs w:val="18"/>
              </w:rPr>
              <w:t xml:space="preserve"> </w:t>
            </w:r>
            <w:r w:rsidR="00897628" w:rsidRPr="009F1050">
              <w:rPr>
                <w:rFonts w:cstheme="minorHAnsi"/>
                <w:sz w:val="20"/>
                <w:szCs w:val="18"/>
              </w:rPr>
              <w:t xml:space="preserve">I </w:t>
            </w:r>
            <w:r w:rsidR="00897628">
              <w:rPr>
                <w:rFonts w:cstheme="minorHAnsi"/>
                <w:sz w:val="20"/>
                <w:szCs w:val="18"/>
              </w:rPr>
              <w:t>am learning “</w:t>
            </w:r>
            <w:proofErr w:type="spellStart"/>
            <w:r w:rsidR="00897628">
              <w:rPr>
                <w:rFonts w:cstheme="minorHAnsi"/>
                <w:sz w:val="20"/>
                <w:szCs w:val="18"/>
              </w:rPr>
              <w:t>gustar</w:t>
            </w:r>
            <w:proofErr w:type="spellEnd"/>
            <w:r w:rsidR="00897628">
              <w:rPr>
                <w:rFonts w:cstheme="minorHAnsi"/>
                <w:sz w:val="20"/>
                <w:szCs w:val="18"/>
              </w:rPr>
              <w:t>” &amp; alike verbs</w:t>
            </w:r>
          </w:p>
          <w:p w14:paraId="694407DF" w14:textId="44620FD8" w:rsidR="00AC0E86" w:rsidRPr="00C423AB" w:rsidRDefault="00AC0E86" w:rsidP="00AC0E86">
            <w:pPr>
              <w:rPr>
                <w:rFonts w:cstheme="minorHAnsi"/>
                <w:b/>
              </w:rPr>
            </w:pPr>
            <w:r w:rsidRPr="00021733">
              <w:rPr>
                <w:rFonts w:cstheme="minorHAnsi"/>
                <w:noProof/>
              </w:rPr>
              <w:drawing>
                <wp:anchor distT="0" distB="0" distL="114300" distR="114300" simplePos="0" relativeHeight="251728896" behindDoc="0" locked="0" layoutInCell="1" allowOverlap="1" wp14:anchorId="71EEEEF1" wp14:editId="7FDF4578">
                  <wp:simplePos x="0" y="0"/>
                  <wp:positionH relativeFrom="column">
                    <wp:posOffset>-9318</wp:posOffset>
                  </wp:positionH>
                  <wp:positionV relativeFrom="paragraph">
                    <wp:posOffset>89902</wp:posOffset>
                  </wp:positionV>
                  <wp:extent cx="118110" cy="946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sidR="0038575B">
              <w:rPr>
                <w:rFonts w:cstheme="minorHAnsi"/>
                <w:b/>
                <w:sz w:val="12"/>
              </w:rPr>
              <w:t xml:space="preserve"> </w:t>
            </w:r>
            <w:r>
              <w:rPr>
                <w:rFonts w:cstheme="minorHAnsi"/>
                <w:b/>
              </w:rPr>
              <w:t xml:space="preserve">      </w:t>
            </w:r>
            <w:r w:rsidR="00897628" w:rsidRPr="00021733">
              <w:rPr>
                <w:rFonts w:cstheme="minorHAnsi"/>
              </w:rPr>
              <w:t xml:space="preserve"> </w:t>
            </w:r>
            <w:r w:rsidR="00897628" w:rsidRPr="00021733">
              <w:rPr>
                <w:rFonts w:cstheme="minorHAnsi"/>
              </w:rPr>
              <w:t>I can</w:t>
            </w:r>
            <w:r w:rsidR="00897628" w:rsidRPr="009F1050">
              <w:rPr>
                <w:rFonts w:cstheme="minorHAnsi"/>
                <w:sz w:val="20"/>
                <w:szCs w:val="18"/>
              </w:rPr>
              <w:t xml:space="preserve"> </w:t>
            </w:r>
            <w:r w:rsidR="00897628">
              <w:rPr>
                <w:rFonts w:cstheme="minorHAnsi"/>
                <w:sz w:val="20"/>
                <w:szCs w:val="18"/>
              </w:rPr>
              <w:t>use “</w:t>
            </w:r>
            <w:proofErr w:type="spellStart"/>
            <w:r w:rsidR="00897628">
              <w:rPr>
                <w:rFonts w:cstheme="minorHAnsi"/>
                <w:sz w:val="20"/>
                <w:szCs w:val="18"/>
              </w:rPr>
              <w:t>gustar</w:t>
            </w:r>
            <w:proofErr w:type="spellEnd"/>
            <w:r w:rsidR="00897628">
              <w:rPr>
                <w:rFonts w:cstheme="minorHAnsi"/>
                <w:sz w:val="20"/>
                <w:szCs w:val="18"/>
              </w:rPr>
              <w:t>” &amp; alike verbs in the target language</w:t>
            </w:r>
          </w:p>
          <w:p w14:paraId="47590B19" w14:textId="046D1ED2" w:rsidR="00B8594D" w:rsidRPr="00AC0E86" w:rsidRDefault="00B8594D" w:rsidP="0038575B">
            <w:pPr>
              <w:rPr>
                <w:rFonts w:cstheme="minorHAnsi"/>
                <w:b/>
                <w:sz w:val="12"/>
              </w:rPr>
            </w:pPr>
          </w:p>
        </w:tc>
        <w:tc>
          <w:tcPr>
            <w:tcW w:w="2046" w:type="dxa"/>
          </w:tcPr>
          <w:p w14:paraId="4EFF648C" w14:textId="77777777" w:rsidR="00BE1688" w:rsidRDefault="00BE1688" w:rsidP="00B8594D">
            <w:pPr>
              <w:rPr>
                <w:rFonts w:cstheme="minorHAnsi"/>
              </w:rPr>
            </w:pPr>
          </w:p>
          <w:p w14:paraId="269CAD24" w14:textId="77777777" w:rsidR="00021733" w:rsidRDefault="00021733" w:rsidP="00B8594D">
            <w:pPr>
              <w:rPr>
                <w:rFonts w:cstheme="minorHAnsi"/>
              </w:rPr>
            </w:pPr>
          </w:p>
          <w:p w14:paraId="35290AE6" w14:textId="77777777" w:rsidR="00021733" w:rsidRDefault="00021733" w:rsidP="00B8594D">
            <w:pPr>
              <w:rPr>
                <w:rFonts w:cstheme="minorHAnsi"/>
              </w:rPr>
            </w:pPr>
          </w:p>
          <w:p w14:paraId="739FBD2B" w14:textId="08533C15" w:rsidR="00B8594D" w:rsidRPr="002D02E5" w:rsidRDefault="00AC0E86" w:rsidP="00B8594D">
            <w:pPr>
              <w:rPr>
                <w:rFonts w:cstheme="minorHAnsi"/>
              </w:rPr>
            </w:pPr>
            <w:r>
              <w:rPr>
                <w:rFonts w:cstheme="minorHAnsi"/>
              </w:rPr>
              <w:t>Conversation</w:t>
            </w:r>
          </w:p>
        </w:tc>
        <w:tc>
          <w:tcPr>
            <w:tcW w:w="1824" w:type="dxa"/>
          </w:tcPr>
          <w:p w14:paraId="72B991AD" w14:textId="77777777" w:rsidR="00AC0E86" w:rsidRDefault="00AC0E86" w:rsidP="00B8594D">
            <w:pPr>
              <w:rPr>
                <w:sz w:val="20"/>
                <w:szCs w:val="20"/>
              </w:rPr>
            </w:pPr>
          </w:p>
          <w:p w14:paraId="3E0B8FD4" w14:textId="3A1B6A8E" w:rsidR="00021733" w:rsidRPr="002D02E5" w:rsidRDefault="001637F2" w:rsidP="00B8594D">
            <w:pPr>
              <w:rPr>
                <w:rFonts w:cstheme="minorHAnsi"/>
              </w:rPr>
            </w:pPr>
            <w:r>
              <w:rPr>
                <w:sz w:val="20"/>
                <w:szCs w:val="20"/>
              </w:rPr>
              <w:t xml:space="preserve">Teacher will open a flip chart with the rules for </w:t>
            </w:r>
            <w:proofErr w:type="spellStart"/>
            <w:r w:rsidR="003069F4">
              <w:rPr>
                <w:sz w:val="20"/>
                <w:szCs w:val="20"/>
              </w:rPr>
              <w:t>gustar</w:t>
            </w:r>
            <w:proofErr w:type="spellEnd"/>
            <w:r w:rsidR="003069F4">
              <w:rPr>
                <w:sz w:val="20"/>
                <w:szCs w:val="20"/>
              </w:rPr>
              <w:t xml:space="preserve"> &amp; alike</w:t>
            </w:r>
            <w:r>
              <w:rPr>
                <w:sz w:val="20"/>
                <w:szCs w:val="20"/>
              </w:rPr>
              <w:t xml:space="preserve"> verbs in Spanish </w:t>
            </w:r>
          </w:p>
        </w:tc>
        <w:tc>
          <w:tcPr>
            <w:tcW w:w="2070" w:type="dxa"/>
          </w:tcPr>
          <w:p w14:paraId="56811D24" w14:textId="77777777" w:rsidR="00B8594D" w:rsidRDefault="00B8594D" w:rsidP="00B8594D">
            <w:pPr>
              <w:rPr>
                <w:rFonts w:cstheme="minorHAnsi"/>
              </w:rPr>
            </w:pPr>
          </w:p>
          <w:p w14:paraId="45BAD62B" w14:textId="77777777" w:rsidR="006120D8" w:rsidRDefault="006120D8" w:rsidP="00B8594D">
            <w:pPr>
              <w:rPr>
                <w:rFonts w:cstheme="minorHAnsi"/>
              </w:rPr>
            </w:pPr>
          </w:p>
          <w:p w14:paraId="2AF81859" w14:textId="1FA47022" w:rsidR="00021733" w:rsidRDefault="001637F2" w:rsidP="00B8594D">
            <w:pPr>
              <w:rPr>
                <w:rFonts w:cstheme="minorHAnsi"/>
              </w:rPr>
            </w:pPr>
            <w:r>
              <w:rPr>
                <w:rFonts w:cstheme="minorHAnsi"/>
              </w:rPr>
              <w:t xml:space="preserve">Teacher </w:t>
            </w:r>
            <w:r w:rsidR="00484C34">
              <w:rPr>
                <w:rFonts w:cstheme="minorHAnsi"/>
              </w:rPr>
              <w:t xml:space="preserve">explain the concept of </w:t>
            </w:r>
            <w:proofErr w:type="spellStart"/>
            <w:r w:rsidR="00484C34">
              <w:rPr>
                <w:rFonts w:cstheme="minorHAnsi"/>
              </w:rPr>
              <w:t>gustar</w:t>
            </w:r>
            <w:proofErr w:type="spellEnd"/>
            <w:r w:rsidR="00484C34">
              <w:rPr>
                <w:rFonts w:cstheme="minorHAnsi"/>
              </w:rPr>
              <w:t xml:space="preserve"> verbs</w:t>
            </w:r>
          </w:p>
          <w:p w14:paraId="5C99985F" w14:textId="0815E5E1" w:rsidR="0084146F" w:rsidRPr="002D02E5" w:rsidRDefault="0084146F" w:rsidP="00B8594D">
            <w:pPr>
              <w:rPr>
                <w:rFonts w:cstheme="minorHAnsi"/>
              </w:rPr>
            </w:pPr>
          </w:p>
        </w:tc>
        <w:tc>
          <w:tcPr>
            <w:tcW w:w="1847" w:type="dxa"/>
          </w:tcPr>
          <w:p w14:paraId="66921EBB" w14:textId="77777777" w:rsidR="00021733" w:rsidRDefault="00021733" w:rsidP="00B8594D">
            <w:pPr>
              <w:rPr>
                <w:rFonts w:cstheme="minorHAnsi"/>
                <w:sz w:val="20"/>
                <w:szCs w:val="18"/>
              </w:rPr>
            </w:pPr>
          </w:p>
          <w:p w14:paraId="61EB4F11" w14:textId="77777777" w:rsidR="006120D8" w:rsidRDefault="006120D8" w:rsidP="00B8594D">
            <w:pPr>
              <w:rPr>
                <w:rFonts w:cstheme="minorHAnsi"/>
                <w:sz w:val="20"/>
                <w:szCs w:val="18"/>
              </w:rPr>
            </w:pPr>
          </w:p>
          <w:p w14:paraId="74D5D5AC" w14:textId="69A1C031" w:rsidR="000C3CA4" w:rsidRDefault="000C3CA4" w:rsidP="000C3CA4">
            <w:pPr>
              <w:rPr>
                <w:rFonts w:cstheme="minorHAnsi"/>
                <w:sz w:val="20"/>
                <w:szCs w:val="18"/>
              </w:rPr>
            </w:pPr>
            <w:r>
              <w:rPr>
                <w:rFonts w:cstheme="minorHAnsi"/>
                <w:sz w:val="20"/>
                <w:szCs w:val="18"/>
              </w:rPr>
              <w:t xml:space="preserve">Students will </w:t>
            </w:r>
            <w:r>
              <w:rPr>
                <w:rFonts w:cstheme="minorHAnsi"/>
                <w:sz w:val="20"/>
                <w:szCs w:val="18"/>
              </w:rPr>
              <w:t xml:space="preserve">copy the rules and </w:t>
            </w:r>
            <w:r>
              <w:rPr>
                <w:rFonts w:cstheme="minorHAnsi"/>
                <w:sz w:val="20"/>
                <w:szCs w:val="18"/>
              </w:rPr>
              <w:t>do the practice on the flip chart</w:t>
            </w:r>
          </w:p>
          <w:p w14:paraId="0B7764FC" w14:textId="50018CAF" w:rsidR="00B8594D" w:rsidRPr="00BE1688" w:rsidRDefault="00B8594D" w:rsidP="00B8594D">
            <w:pPr>
              <w:rPr>
                <w:rFonts w:cstheme="minorHAnsi"/>
                <w:sz w:val="20"/>
                <w:szCs w:val="20"/>
              </w:rPr>
            </w:pPr>
          </w:p>
        </w:tc>
        <w:tc>
          <w:tcPr>
            <w:tcW w:w="1921" w:type="dxa"/>
          </w:tcPr>
          <w:p w14:paraId="5702C0B0" w14:textId="77777777" w:rsidR="00997EA5" w:rsidRDefault="00997EA5" w:rsidP="00B8594D">
            <w:pPr>
              <w:rPr>
                <w:rFonts w:cstheme="minorHAnsi"/>
                <w:sz w:val="20"/>
                <w:szCs w:val="18"/>
              </w:rPr>
            </w:pPr>
          </w:p>
          <w:p w14:paraId="61C5B405" w14:textId="77777777" w:rsidR="0084146F" w:rsidRDefault="0084146F" w:rsidP="00B8594D">
            <w:pPr>
              <w:rPr>
                <w:rFonts w:cstheme="minorHAnsi"/>
                <w:sz w:val="20"/>
                <w:szCs w:val="20"/>
              </w:rPr>
            </w:pPr>
          </w:p>
          <w:p w14:paraId="78CF3760" w14:textId="4E8855C5" w:rsidR="006120D8" w:rsidRDefault="006120D8" w:rsidP="006120D8">
            <w:pPr>
              <w:rPr>
                <w:rFonts w:cstheme="minorHAnsi"/>
                <w:sz w:val="20"/>
                <w:szCs w:val="18"/>
              </w:rPr>
            </w:pPr>
            <w:r>
              <w:rPr>
                <w:rFonts w:cstheme="minorHAnsi"/>
                <w:sz w:val="20"/>
                <w:szCs w:val="18"/>
              </w:rPr>
              <w:t xml:space="preserve">Students will do the practice </w:t>
            </w:r>
            <w:r w:rsidR="00012C07">
              <w:rPr>
                <w:rFonts w:cstheme="minorHAnsi"/>
                <w:sz w:val="20"/>
                <w:szCs w:val="18"/>
              </w:rPr>
              <w:t>on the flip chart</w:t>
            </w:r>
          </w:p>
          <w:p w14:paraId="7E69BD4F" w14:textId="66702F30" w:rsidR="00B8594D" w:rsidRPr="002D02E5" w:rsidRDefault="00B8594D" w:rsidP="00B8594D">
            <w:pPr>
              <w:rPr>
                <w:rFonts w:cstheme="minorHAnsi"/>
              </w:rPr>
            </w:pPr>
          </w:p>
        </w:tc>
        <w:tc>
          <w:tcPr>
            <w:tcW w:w="1498" w:type="dxa"/>
          </w:tcPr>
          <w:p w14:paraId="5DFA8105" w14:textId="77777777" w:rsidR="00B8594D" w:rsidRDefault="00B8594D" w:rsidP="00B8594D">
            <w:pPr>
              <w:rPr>
                <w:rFonts w:cstheme="minorHAnsi"/>
              </w:rPr>
            </w:pPr>
          </w:p>
          <w:p w14:paraId="2651F84B" w14:textId="77777777" w:rsidR="006120D8" w:rsidRDefault="006120D8" w:rsidP="00B8594D">
            <w:pPr>
              <w:rPr>
                <w:rFonts w:cstheme="minorHAnsi"/>
                <w:sz w:val="20"/>
                <w:szCs w:val="20"/>
              </w:rPr>
            </w:pPr>
          </w:p>
          <w:p w14:paraId="39906E85" w14:textId="2BB6FE99" w:rsidR="00997EA5" w:rsidRPr="002D02E5" w:rsidRDefault="001637F2" w:rsidP="00B8594D">
            <w:pPr>
              <w:rPr>
                <w:rFonts w:cstheme="minorHAnsi"/>
              </w:rPr>
            </w:pPr>
            <w:r w:rsidRPr="002E217E">
              <w:rPr>
                <w:rFonts w:cstheme="minorHAnsi"/>
                <w:sz w:val="20"/>
                <w:szCs w:val="20"/>
              </w:rPr>
              <w:t xml:space="preserve">Teacher will </w:t>
            </w:r>
            <w:r w:rsidR="00E14F6F">
              <w:rPr>
                <w:rFonts w:cstheme="minorHAnsi"/>
                <w:sz w:val="20"/>
                <w:szCs w:val="20"/>
              </w:rPr>
              <w:t>have a TOD on Canvas</w:t>
            </w:r>
            <w:r>
              <w:rPr>
                <w:rFonts w:cstheme="minorHAnsi"/>
                <w:sz w:val="20"/>
                <w:szCs w:val="20"/>
              </w:rPr>
              <w:t>.</w:t>
            </w:r>
          </w:p>
        </w:tc>
      </w:tr>
      <w:tr w:rsidR="003563DB" w:rsidRPr="002D02E5" w14:paraId="564B18BB" w14:textId="77777777" w:rsidTr="006120D8">
        <w:trPr>
          <w:cantSplit/>
          <w:trHeight w:val="979"/>
        </w:trPr>
        <w:tc>
          <w:tcPr>
            <w:tcW w:w="1390" w:type="dxa"/>
            <w:textDirection w:val="btLr"/>
            <w:vAlign w:val="center"/>
          </w:tcPr>
          <w:p w14:paraId="37426D7C" w14:textId="1B4E7C81" w:rsidR="00C423AB" w:rsidRPr="00C423AB" w:rsidRDefault="00C423AB" w:rsidP="00C423AB">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665" w:type="dxa"/>
          </w:tcPr>
          <w:p w14:paraId="4D21C69E" w14:textId="0BE27CE4" w:rsidR="00AC0E86" w:rsidRDefault="00AC0E86" w:rsidP="00FE2D89">
            <w:pPr>
              <w:rPr>
                <w:rFonts w:cstheme="minorHAnsi"/>
                <w:sz w:val="20"/>
                <w:szCs w:val="18"/>
              </w:rPr>
            </w:pPr>
            <w:r>
              <w:rPr>
                <w:rFonts w:cstheme="minorHAnsi"/>
                <w:i/>
                <w:noProof/>
              </w:rPr>
              <w:drawing>
                <wp:anchor distT="0" distB="0" distL="114300" distR="114300" simplePos="0" relativeHeight="251707392" behindDoc="0" locked="0" layoutInCell="1" allowOverlap="1" wp14:anchorId="2BEEAAB3" wp14:editId="3FE5F87B">
                  <wp:simplePos x="0" y="0"/>
                  <wp:positionH relativeFrom="column">
                    <wp:posOffset>-53386</wp:posOffset>
                  </wp:positionH>
                  <wp:positionV relativeFrom="paragraph">
                    <wp:posOffset>40387</wp:posOffset>
                  </wp:positionV>
                  <wp:extent cx="133985" cy="131445"/>
                  <wp:effectExtent l="0" t="0" r="0" b="1905"/>
                  <wp:wrapNone/>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D89">
              <w:rPr>
                <w:rFonts w:cstheme="minorHAnsi"/>
                <w:sz w:val="20"/>
                <w:szCs w:val="20"/>
              </w:rPr>
              <w:t xml:space="preserve">  </w:t>
            </w:r>
            <w:r w:rsidR="00FE2D89" w:rsidRPr="009F1050">
              <w:rPr>
                <w:rFonts w:cstheme="minorHAnsi"/>
                <w:sz w:val="20"/>
                <w:szCs w:val="18"/>
              </w:rPr>
              <w:t xml:space="preserve"> I </w:t>
            </w:r>
            <w:r w:rsidR="00FE2D89">
              <w:rPr>
                <w:rFonts w:cstheme="minorHAnsi"/>
                <w:sz w:val="20"/>
                <w:szCs w:val="18"/>
              </w:rPr>
              <w:t xml:space="preserve">am learning </w:t>
            </w:r>
            <w:r w:rsidR="00316313">
              <w:rPr>
                <w:rFonts w:cstheme="minorHAnsi"/>
                <w:sz w:val="20"/>
                <w:szCs w:val="18"/>
              </w:rPr>
              <w:t>“</w:t>
            </w:r>
            <w:proofErr w:type="spellStart"/>
            <w:r w:rsidR="00316313">
              <w:rPr>
                <w:rFonts w:cstheme="minorHAnsi"/>
                <w:sz w:val="20"/>
                <w:szCs w:val="18"/>
              </w:rPr>
              <w:t>gustar</w:t>
            </w:r>
            <w:proofErr w:type="spellEnd"/>
            <w:r w:rsidR="00316313">
              <w:rPr>
                <w:rFonts w:cstheme="minorHAnsi"/>
                <w:sz w:val="20"/>
                <w:szCs w:val="18"/>
              </w:rPr>
              <w:t xml:space="preserve">” &amp; alike </w:t>
            </w:r>
            <w:r w:rsidR="00B73048">
              <w:rPr>
                <w:rFonts w:cstheme="minorHAnsi"/>
                <w:sz w:val="20"/>
                <w:szCs w:val="18"/>
              </w:rPr>
              <w:t>verbs</w:t>
            </w:r>
            <w:r>
              <w:rPr>
                <w:rFonts w:cstheme="minorHAnsi"/>
                <w:sz w:val="20"/>
                <w:szCs w:val="18"/>
              </w:rPr>
              <w:t xml:space="preserve"> </w:t>
            </w:r>
          </w:p>
          <w:p w14:paraId="61664840" w14:textId="7AEF32D2" w:rsidR="00FE2D89" w:rsidRPr="00C423AB" w:rsidRDefault="00AC0E86" w:rsidP="00FE2D89">
            <w:pPr>
              <w:rPr>
                <w:rFonts w:cstheme="minorHAnsi"/>
                <w:b/>
              </w:rPr>
            </w:pPr>
            <w:r w:rsidRPr="00021733">
              <w:rPr>
                <w:rFonts w:cstheme="minorHAnsi"/>
                <w:noProof/>
              </w:rPr>
              <w:drawing>
                <wp:anchor distT="0" distB="0" distL="114300" distR="114300" simplePos="0" relativeHeight="251706368" behindDoc="0" locked="0" layoutInCell="1" allowOverlap="1" wp14:anchorId="60FCEF3D" wp14:editId="56CFAF91">
                  <wp:simplePos x="0" y="0"/>
                  <wp:positionH relativeFrom="column">
                    <wp:posOffset>23732</wp:posOffset>
                  </wp:positionH>
                  <wp:positionV relativeFrom="paragraph">
                    <wp:posOffset>18928</wp:posOffset>
                  </wp:positionV>
                  <wp:extent cx="118110" cy="9461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sidR="00FE2D89">
              <w:rPr>
                <w:rFonts w:cstheme="minorHAnsi"/>
                <w:b/>
              </w:rPr>
              <w:t xml:space="preserve">      </w:t>
            </w:r>
            <w:r w:rsidR="00FE2D89" w:rsidRPr="00021733">
              <w:rPr>
                <w:rFonts w:cstheme="minorHAnsi"/>
              </w:rPr>
              <w:t>I can</w:t>
            </w:r>
            <w:r w:rsidR="00FE2D89" w:rsidRPr="009F1050">
              <w:rPr>
                <w:rFonts w:cstheme="minorHAnsi"/>
                <w:sz w:val="20"/>
                <w:szCs w:val="18"/>
              </w:rPr>
              <w:t xml:space="preserve"> </w:t>
            </w:r>
            <w:r w:rsidR="00FE2D89">
              <w:rPr>
                <w:rFonts w:cstheme="minorHAnsi"/>
                <w:sz w:val="20"/>
                <w:szCs w:val="18"/>
              </w:rPr>
              <w:t>use</w:t>
            </w:r>
            <w:r w:rsidR="00F035C7">
              <w:rPr>
                <w:rFonts w:cstheme="minorHAnsi"/>
                <w:sz w:val="20"/>
                <w:szCs w:val="18"/>
              </w:rPr>
              <w:t xml:space="preserve"> </w:t>
            </w:r>
            <w:r w:rsidR="00316313">
              <w:rPr>
                <w:rFonts w:cstheme="minorHAnsi"/>
                <w:sz w:val="20"/>
                <w:szCs w:val="18"/>
              </w:rPr>
              <w:t>“</w:t>
            </w:r>
            <w:proofErr w:type="spellStart"/>
            <w:r w:rsidR="00316313">
              <w:rPr>
                <w:rFonts w:cstheme="minorHAnsi"/>
                <w:sz w:val="20"/>
                <w:szCs w:val="18"/>
              </w:rPr>
              <w:t>gustar</w:t>
            </w:r>
            <w:proofErr w:type="spellEnd"/>
            <w:r w:rsidR="00316313">
              <w:rPr>
                <w:rFonts w:cstheme="minorHAnsi"/>
                <w:sz w:val="20"/>
                <w:szCs w:val="18"/>
              </w:rPr>
              <w:t>” &amp; alike verbs</w:t>
            </w:r>
            <w:r w:rsidR="00FE2D89">
              <w:rPr>
                <w:rFonts w:cstheme="minorHAnsi"/>
                <w:sz w:val="20"/>
                <w:szCs w:val="18"/>
              </w:rPr>
              <w:t xml:space="preserve"> in the target language</w:t>
            </w:r>
          </w:p>
          <w:p w14:paraId="7E0EF547" w14:textId="7DF30A8F" w:rsidR="00C423AB" w:rsidRPr="002D02E5" w:rsidRDefault="00C423AB" w:rsidP="00C423AB">
            <w:pPr>
              <w:rPr>
                <w:rFonts w:cstheme="minorHAnsi"/>
              </w:rPr>
            </w:pPr>
            <w:r>
              <w:rPr>
                <w:rFonts w:cstheme="minorHAnsi"/>
                <w:b/>
                <w:sz w:val="12"/>
              </w:rPr>
              <w:t xml:space="preserve">          </w:t>
            </w:r>
          </w:p>
        </w:tc>
        <w:tc>
          <w:tcPr>
            <w:tcW w:w="2046" w:type="dxa"/>
          </w:tcPr>
          <w:p w14:paraId="543FE8D9" w14:textId="77777777" w:rsidR="00BE1688" w:rsidRDefault="00BE1688" w:rsidP="00C423AB">
            <w:pPr>
              <w:rPr>
                <w:rFonts w:cstheme="minorHAnsi"/>
              </w:rPr>
            </w:pPr>
          </w:p>
          <w:p w14:paraId="25BFA6FE" w14:textId="77777777" w:rsidR="00BE1688" w:rsidRDefault="00BE1688" w:rsidP="00C423AB">
            <w:pPr>
              <w:rPr>
                <w:rFonts w:cstheme="minorHAnsi"/>
              </w:rPr>
            </w:pPr>
          </w:p>
          <w:p w14:paraId="1A69A2A1" w14:textId="3468E7EF" w:rsidR="00C423AB" w:rsidRPr="002D02E5" w:rsidRDefault="00AC0E86" w:rsidP="00C423AB">
            <w:pPr>
              <w:rPr>
                <w:rFonts w:cstheme="minorHAnsi"/>
              </w:rPr>
            </w:pPr>
            <w:r>
              <w:rPr>
                <w:rFonts w:cstheme="minorHAnsi"/>
              </w:rPr>
              <w:t>Conversation</w:t>
            </w:r>
          </w:p>
        </w:tc>
        <w:tc>
          <w:tcPr>
            <w:tcW w:w="1824" w:type="dxa"/>
          </w:tcPr>
          <w:p w14:paraId="3AA2260A" w14:textId="77777777" w:rsidR="0084146F" w:rsidRDefault="0084146F" w:rsidP="00860BEC">
            <w:pPr>
              <w:rPr>
                <w:sz w:val="20"/>
                <w:szCs w:val="20"/>
              </w:rPr>
            </w:pPr>
          </w:p>
          <w:p w14:paraId="1EE4AD17" w14:textId="3FBDD477" w:rsidR="00C423AB" w:rsidRPr="002D02E5" w:rsidRDefault="006120D8" w:rsidP="00860BEC">
            <w:pPr>
              <w:rPr>
                <w:rFonts w:cstheme="minorHAnsi"/>
              </w:rPr>
            </w:pPr>
            <w:r>
              <w:rPr>
                <w:rFonts w:cstheme="minorHAnsi"/>
                <w:sz w:val="20"/>
                <w:szCs w:val="18"/>
              </w:rPr>
              <w:t xml:space="preserve">Conversation: questions and answers. </w:t>
            </w:r>
            <w:r w:rsidR="00E27C5F">
              <w:rPr>
                <w:sz w:val="20"/>
                <w:szCs w:val="20"/>
              </w:rPr>
              <w:t xml:space="preserve">Teacher will open a flip chart with the rules </w:t>
            </w:r>
            <w:r w:rsidR="00316313">
              <w:rPr>
                <w:sz w:val="20"/>
                <w:szCs w:val="20"/>
              </w:rPr>
              <w:t>for “</w:t>
            </w:r>
            <w:proofErr w:type="spellStart"/>
            <w:r w:rsidR="00316313">
              <w:rPr>
                <w:sz w:val="20"/>
                <w:szCs w:val="20"/>
              </w:rPr>
              <w:t>gustar</w:t>
            </w:r>
            <w:proofErr w:type="spellEnd"/>
            <w:r w:rsidR="00316313">
              <w:rPr>
                <w:sz w:val="20"/>
                <w:szCs w:val="20"/>
              </w:rPr>
              <w:t>” &amp; alike verbs</w:t>
            </w:r>
            <w:r w:rsidR="00E27C5F">
              <w:rPr>
                <w:sz w:val="20"/>
                <w:szCs w:val="20"/>
              </w:rPr>
              <w:t xml:space="preserve"> </w:t>
            </w:r>
          </w:p>
        </w:tc>
        <w:tc>
          <w:tcPr>
            <w:tcW w:w="2070" w:type="dxa"/>
          </w:tcPr>
          <w:p w14:paraId="0078E354" w14:textId="77777777" w:rsidR="00BE1688" w:rsidRDefault="00BE1688" w:rsidP="00C423AB">
            <w:pPr>
              <w:rPr>
                <w:rFonts w:cstheme="minorHAnsi"/>
              </w:rPr>
            </w:pPr>
          </w:p>
          <w:p w14:paraId="25CF8215" w14:textId="77777777" w:rsidR="00484C34" w:rsidRDefault="00484C34" w:rsidP="00484C34">
            <w:pPr>
              <w:rPr>
                <w:rFonts w:cstheme="minorHAnsi"/>
              </w:rPr>
            </w:pPr>
            <w:r>
              <w:rPr>
                <w:rFonts w:cstheme="minorHAnsi"/>
              </w:rPr>
              <w:t xml:space="preserve">Teacher explain the concept of </w:t>
            </w:r>
            <w:proofErr w:type="spellStart"/>
            <w:r>
              <w:rPr>
                <w:rFonts w:cstheme="minorHAnsi"/>
              </w:rPr>
              <w:t>gustar</w:t>
            </w:r>
            <w:proofErr w:type="spellEnd"/>
            <w:r>
              <w:rPr>
                <w:rFonts w:cstheme="minorHAnsi"/>
              </w:rPr>
              <w:t xml:space="preserve"> verbs</w:t>
            </w:r>
          </w:p>
          <w:p w14:paraId="45D10E6B" w14:textId="5EB90C74" w:rsidR="00C423AB" w:rsidRPr="002D02E5" w:rsidRDefault="00C423AB" w:rsidP="007C49F3">
            <w:pPr>
              <w:rPr>
                <w:rFonts w:cstheme="minorHAnsi"/>
              </w:rPr>
            </w:pPr>
          </w:p>
        </w:tc>
        <w:tc>
          <w:tcPr>
            <w:tcW w:w="1847" w:type="dxa"/>
          </w:tcPr>
          <w:p w14:paraId="2C7BA969" w14:textId="77777777" w:rsidR="002E217E" w:rsidRDefault="002E217E" w:rsidP="00C423AB">
            <w:pPr>
              <w:rPr>
                <w:rFonts w:cstheme="minorHAnsi"/>
                <w:sz w:val="20"/>
                <w:szCs w:val="20"/>
              </w:rPr>
            </w:pPr>
          </w:p>
          <w:p w14:paraId="41ECFEC1" w14:textId="77777777" w:rsidR="000C3CA4" w:rsidRDefault="000C3CA4" w:rsidP="000C3CA4">
            <w:pPr>
              <w:rPr>
                <w:rFonts w:cstheme="minorHAnsi"/>
                <w:sz w:val="20"/>
                <w:szCs w:val="18"/>
              </w:rPr>
            </w:pPr>
            <w:r>
              <w:rPr>
                <w:rFonts w:cstheme="minorHAnsi"/>
                <w:sz w:val="20"/>
                <w:szCs w:val="18"/>
              </w:rPr>
              <w:t>Students will copy the rules and do the practice on the flip chart</w:t>
            </w:r>
          </w:p>
          <w:p w14:paraId="0022E828" w14:textId="57245FB3" w:rsidR="00C423AB" w:rsidRPr="002D02E5" w:rsidRDefault="00C423AB" w:rsidP="007C49F3">
            <w:pPr>
              <w:rPr>
                <w:rFonts w:cstheme="minorHAnsi"/>
              </w:rPr>
            </w:pPr>
          </w:p>
        </w:tc>
        <w:tc>
          <w:tcPr>
            <w:tcW w:w="1921" w:type="dxa"/>
          </w:tcPr>
          <w:p w14:paraId="09EE0A5B" w14:textId="77777777" w:rsidR="00860BEC" w:rsidRDefault="00860BEC" w:rsidP="006A0FA2">
            <w:pPr>
              <w:rPr>
                <w:rFonts w:cstheme="minorHAnsi"/>
                <w:sz w:val="20"/>
                <w:szCs w:val="18"/>
              </w:rPr>
            </w:pPr>
          </w:p>
          <w:p w14:paraId="3E3A699A" w14:textId="77777777" w:rsidR="000C3CA4" w:rsidRDefault="000C3CA4" w:rsidP="000C3CA4">
            <w:pPr>
              <w:rPr>
                <w:rFonts w:cstheme="minorHAnsi"/>
                <w:sz w:val="20"/>
                <w:szCs w:val="18"/>
              </w:rPr>
            </w:pPr>
            <w:r>
              <w:rPr>
                <w:rFonts w:cstheme="minorHAnsi"/>
                <w:sz w:val="20"/>
                <w:szCs w:val="18"/>
              </w:rPr>
              <w:t>Students will copy the rules and do the practice on the flip chart</w:t>
            </w:r>
          </w:p>
          <w:p w14:paraId="5630EC5E" w14:textId="6BE73ECA" w:rsidR="00C423AB" w:rsidRPr="002E217E" w:rsidRDefault="00C423AB" w:rsidP="006A0FA2">
            <w:pPr>
              <w:rPr>
                <w:rFonts w:cstheme="minorHAnsi"/>
                <w:sz w:val="20"/>
                <w:szCs w:val="20"/>
              </w:rPr>
            </w:pPr>
          </w:p>
        </w:tc>
        <w:tc>
          <w:tcPr>
            <w:tcW w:w="1498" w:type="dxa"/>
          </w:tcPr>
          <w:p w14:paraId="75426D37" w14:textId="77777777" w:rsidR="000120B9" w:rsidRDefault="000120B9" w:rsidP="00C423AB">
            <w:pPr>
              <w:rPr>
                <w:rFonts w:cstheme="minorHAnsi"/>
                <w:sz w:val="20"/>
                <w:szCs w:val="20"/>
              </w:rPr>
            </w:pPr>
          </w:p>
          <w:p w14:paraId="2DE8C7F0" w14:textId="4CC640D3" w:rsidR="00C423AB" w:rsidRPr="002E217E" w:rsidRDefault="001637F2" w:rsidP="00C423AB">
            <w:pPr>
              <w:rPr>
                <w:rFonts w:cstheme="minorHAnsi"/>
                <w:sz w:val="20"/>
                <w:szCs w:val="20"/>
              </w:rPr>
            </w:pPr>
            <w:r w:rsidRPr="002E217E">
              <w:rPr>
                <w:rFonts w:cstheme="minorHAnsi"/>
                <w:sz w:val="20"/>
                <w:szCs w:val="20"/>
              </w:rPr>
              <w:t xml:space="preserve">Teacher will </w:t>
            </w:r>
            <w:r w:rsidR="00E14F6F">
              <w:rPr>
                <w:rFonts w:cstheme="minorHAnsi"/>
                <w:sz w:val="20"/>
                <w:szCs w:val="20"/>
              </w:rPr>
              <w:t xml:space="preserve">ask some students for the forms of </w:t>
            </w:r>
            <w:proofErr w:type="spellStart"/>
            <w:r w:rsidR="00316313">
              <w:rPr>
                <w:rFonts w:cstheme="minorHAnsi"/>
                <w:sz w:val="20"/>
                <w:szCs w:val="20"/>
              </w:rPr>
              <w:t>gustar</w:t>
            </w:r>
            <w:proofErr w:type="spellEnd"/>
            <w:r w:rsidR="00316313">
              <w:rPr>
                <w:rFonts w:cstheme="minorHAnsi"/>
                <w:sz w:val="20"/>
                <w:szCs w:val="20"/>
              </w:rPr>
              <w:t xml:space="preserve"> verbs</w:t>
            </w:r>
          </w:p>
        </w:tc>
      </w:tr>
      <w:tr w:rsidR="009A47C1" w:rsidRPr="002D02E5" w14:paraId="2A78BB25" w14:textId="77777777" w:rsidTr="004953FB">
        <w:trPr>
          <w:cantSplit/>
          <w:trHeight w:val="58"/>
        </w:trPr>
        <w:tc>
          <w:tcPr>
            <w:tcW w:w="1390" w:type="dxa"/>
            <w:textDirection w:val="btLr"/>
            <w:vAlign w:val="center"/>
          </w:tcPr>
          <w:p w14:paraId="1A008FE8" w14:textId="2D0B1C6F" w:rsidR="009A47C1" w:rsidRPr="00C423AB" w:rsidRDefault="009A47C1" w:rsidP="009A47C1">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665" w:type="dxa"/>
          </w:tcPr>
          <w:p w14:paraId="1C2DFE50" w14:textId="69847704" w:rsidR="009A47C1" w:rsidRDefault="009A47C1" w:rsidP="009A47C1">
            <w:pPr>
              <w:rPr>
                <w:rFonts w:cstheme="minorHAnsi"/>
                <w:b/>
              </w:rPr>
            </w:pPr>
            <w:r>
              <w:rPr>
                <w:rFonts w:cstheme="minorHAnsi"/>
                <w:i/>
                <w:noProof/>
              </w:rPr>
              <w:drawing>
                <wp:anchor distT="0" distB="0" distL="114300" distR="114300" simplePos="0" relativeHeight="251734016" behindDoc="0" locked="0" layoutInCell="1" allowOverlap="1" wp14:anchorId="312751D2" wp14:editId="73FDC92A">
                  <wp:simplePos x="0" y="0"/>
                  <wp:positionH relativeFrom="column">
                    <wp:posOffset>-42369</wp:posOffset>
                  </wp:positionH>
                  <wp:positionV relativeFrom="paragraph">
                    <wp:posOffset>1828</wp:posOffset>
                  </wp:positionV>
                  <wp:extent cx="133985" cy="131445"/>
                  <wp:effectExtent l="0" t="0" r="0" b="1905"/>
                  <wp:wrapNone/>
                  <wp:docPr id="15" name="Picture 1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rPr>
              <w:t xml:space="preserve">   </w:t>
            </w:r>
            <w:r w:rsidRPr="009F1050">
              <w:rPr>
                <w:rFonts w:cstheme="minorHAnsi"/>
                <w:sz w:val="20"/>
                <w:szCs w:val="18"/>
              </w:rPr>
              <w:t xml:space="preserve">  </w:t>
            </w:r>
            <w:r w:rsidRPr="00427963">
              <w:rPr>
                <w:rFonts w:cstheme="minorHAnsi"/>
                <w:sz w:val="20"/>
                <w:szCs w:val="18"/>
              </w:rPr>
              <w:t xml:space="preserve"> </w:t>
            </w:r>
            <w:r w:rsidR="000C3CA4" w:rsidRPr="009F1050">
              <w:rPr>
                <w:rFonts w:cstheme="minorHAnsi"/>
                <w:sz w:val="20"/>
                <w:szCs w:val="18"/>
              </w:rPr>
              <w:t xml:space="preserve"> </w:t>
            </w:r>
            <w:r w:rsidR="000C3CA4" w:rsidRPr="009F1050">
              <w:rPr>
                <w:rFonts w:cstheme="minorHAnsi"/>
                <w:sz w:val="20"/>
                <w:szCs w:val="18"/>
              </w:rPr>
              <w:t xml:space="preserve">I </w:t>
            </w:r>
            <w:r w:rsidR="000C3CA4">
              <w:rPr>
                <w:rFonts w:cstheme="minorHAnsi"/>
                <w:sz w:val="20"/>
                <w:szCs w:val="18"/>
              </w:rPr>
              <w:t>am learning “</w:t>
            </w:r>
            <w:proofErr w:type="spellStart"/>
            <w:r w:rsidR="000C3CA4">
              <w:rPr>
                <w:rFonts w:cstheme="minorHAnsi"/>
                <w:sz w:val="20"/>
                <w:szCs w:val="18"/>
              </w:rPr>
              <w:t>gustar</w:t>
            </w:r>
            <w:proofErr w:type="spellEnd"/>
            <w:r w:rsidR="000C3CA4">
              <w:rPr>
                <w:rFonts w:cstheme="minorHAnsi"/>
                <w:sz w:val="20"/>
                <w:szCs w:val="18"/>
              </w:rPr>
              <w:t>” &amp; alike verbs</w:t>
            </w:r>
          </w:p>
          <w:p w14:paraId="7297CFFF" w14:textId="5C792E9A" w:rsidR="009A47C1" w:rsidRDefault="009A47C1" w:rsidP="009A47C1">
            <w:pPr>
              <w:rPr>
                <w:rFonts w:cstheme="minorHAnsi"/>
                <w:b/>
              </w:rPr>
            </w:pPr>
            <w:r>
              <w:rPr>
                <w:rFonts w:cstheme="minorHAnsi"/>
                <w:b/>
              </w:rPr>
              <w:t xml:space="preserve"> </w:t>
            </w:r>
            <w:r w:rsidRPr="00021733">
              <w:rPr>
                <w:rFonts w:cstheme="minorHAnsi"/>
                <w:noProof/>
              </w:rPr>
              <w:drawing>
                <wp:anchor distT="0" distB="0" distL="114300" distR="114300" simplePos="0" relativeHeight="251736064" behindDoc="0" locked="0" layoutInCell="1" allowOverlap="1" wp14:anchorId="641C91D7" wp14:editId="3713D772">
                  <wp:simplePos x="0" y="0"/>
                  <wp:positionH relativeFrom="column">
                    <wp:posOffset>-5080</wp:posOffset>
                  </wp:positionH>
                  <wp:positionV relativeFrom="paragraph">
                    <wp:posOffset>5080</wp:posOffset>
                  </wp:positionV>
                  <wp:extent cx="118110" cy="94615"/>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rPr>
              <w:t xml:space="preserve">     </w:t>
            </w:r>
            <w:r w:rsidRPr="00021733">
              <w:rPr>
                <w:rFonts w:cstheme="minorHAnsi"/>
              </w:rPr>
              <w:t xml:space="preserve">  </w:t>
            </w:r>
            <w:r w:rsidR="000C3CA4" w:rsidRPr="00021733">
              <w:rPr>
                <w:rFonts w:cstheme="minorHAnsi"/>
              </w:rPr>
              <w:t xml:space="preserve"> </w:t>
            </w:r>
            <w:r w:rsidR="000C3CA4" w:rsidRPr="00021733">
              <w:rPr>
                <w:rFonts w:cstheme="minorHAnsi"/>
              </w:rPr>
              <w:t>I can</w:t>
            </w:r>
            <w:r w:rsidR="000C3CA4" w:rsidRPr="009F1050">
              <w:rPr>
                <w:rFonts w:cstheme="minorHAnsi"/>
                <w:sz w:val="20"/>
                <w:szCs w:val="18"/>
              </w:rPr>
              <w:t xml:space="preserve"> </w:t>
            </w:r>
            <w:r w:rsidR="000C3CA4">
              <w:rPr>
                <w:rFonts w:cstheme="minorHAnsi"/>
                <w:sz w:val="20"/>
                <w:szCs w:val="18"/>
              </w:rPr>
              <w:t>use “</w:t>
            </w:r>
            <w:proofErr w:type="spellStart"/>
            <w:r w:rsidR="000C3CA4">
              <w:rPr>
                <w:rFonts w:cstheme="minorHAnsi"/>
                <w:sz w:val="20"/>
                <w:szCs w:val="18"/>
              </w:rPr>
              <w:t>gustar</w:t>
            </w:r>
            <w:proofErr w:type="spellEnd"/>
            <w:r w:rsidR="000C3CA4">
              <w:rPr>
                <w:rFonts w:cstheme="minorHAnsi"/>
                <w:sz w:val="20"/>
                <w:szCs w:val="18"/>
              </w:rPr>
              <w:t>” &amp; alike verbs in the target language</w:t>
            </w:r>
            <w:bookmarkStart w:id="0" w:name="_GoBack"/>
            <w:bookmarkEnd w:id="0"/>
          </w:p>
          <w:p w14:paraId="653ABCB6" w14:textId="25CADD48" w:rsidR="009A47C1" w:rsidRPr="00C423AB" w:rsidRDefault="009A47C1" w:rsidP="009A47C1">
            <w:pPr>
              <w:rPr>
                <w:rFonts w:cstheme="minorHAnsi"/>
                <w:b/>
              </w:rPr>
            </w:pPr>
          </w:p>
          <w:p w14:paraId="2B820FCA" w14:textId="0B696455" w:rsidR="009A47C1" w:rsidRPr="00C423AB" w:rsidRDefault="009A47C1" w:rsidP="009A47C1">
            <w:pPr>
              <w:rPr>
                <w:rFonts w:cstheme="minorHAnsi"/>
                <w:b/>
              </w:rPr>
            </w:pPr>
          </w:p>
          <w:p w14:paraId="1E96C5E5" w14:textId="6FA80AFD" w:rsidR="009A47C1" w:rsidRDefault="009A47C1" w:rsidP="009A47C1">
            <w:pPr>
              <w:rPr>
                <w:rFonts w:cstheme="minorHAnsi"/>
                <w:b/>
                <w:sz w:val="12"/>
              </w:rPr>
            </w:pPr>
            <w:r>
              <w:rPr>
                <w:rFonts w:cstheme="minorHAnsi"/>
              </w:rPr>
              <w:lastRenderedPageBreak/>
              <w:t xml:space="preserve">   </w:t>
            </w:r>
            <w:r w:rsidRPr="0038575B">
              <w:rPr>
                <w:rFonts w:cstheme="minorHAnsi"/>
                <w:sz w:val="12"/>
              </w:rPr>
              <w:t xml:space="preserve"> </w:t>
            </w:r>
            <w:r>
              <w:rPr>
                <w:rFonts w:cstheme="minorHAnsi"/>
                <w:b/>
                <w:sz w:val="12"/>
              </w:rPr>
              <w:t xml:space="preserve">           </w:t>
            </w:r>
          </w:p>
          <w:p w14:paraId="4BA88B9A" w14:textId="26E4B5E8" w:rsidR="009A47C1" w:rsidRPr="002D02E5" w:rsidRDefault="009A47C1" w:rsidP="009A47C1">
            <w:pPr>
              <w:rPr>
                <w:rFonts w:cstheme="minorHAnsi"/>
              </w:rPr>
            </w:pPr>
            <w:r>
              <w:rPr>
                <w:rFonts w:cstheme="minorHAnsi"/>
                <w:b/>
                <w:sz w:val="12"/>
              </w:rPr>
              <w:t xml:space="preserve">          </w:t>
            </w:r>
          </w:p>
        </w:tc>
        <w:tc>
          <w:tcPr>
            <w:tcW w:w="2046" w:type="dxa"/>
          </w:tcPr>
          <w:p w14:paraId="1A5670A2" w14:textId="77777777" w:rsidR="009A47C1" w:rsidRDefault="009A47C1" w:rsidP="009A47C1">
            <w:pPr>
              <w:rPr>
                <w:rFonts w:cstheme="minorHAnsi"/>
              </w:rPr>
            </w:pPr>
          </w:p>
          <w:p w14:paraId="039F6547" w14:textId="77777777" w:rsidR="009A47C1" w:rsidRDefault="009A47C1" w:rsidP="009A47C1">
            <w:pPr>
              <w:rPr>
                <w:rFonts w:cstheme="minorHAnsi"/>
              </w:rPr>
            </w:pPr>
          </w:p>
          <w:p w14:paraId="49A92271" w14:textId="77777777" w:rsidR="009A47C1" w:rsidRDefault="009A47C1" w:rsidP="009A47C1">
            <w:pPr>
              <w:rPr>
                <w:rFonts w:cstheme="minorHAnsi"/>
              </w:rPr>
            </w:pPr>
          </w:p>
          <w:p w14:paraId="37F1D968" w14:textId="60213911" w:rsidR="009A47C1" w:rsidRPr="002D02E5" w:rsidRDefault="009A47C1" w:rsidP="009A47C1">
            <w:pPr>
              <w:rPr>
                <w:rFonts w:cstheme="minorHAnsi"/>
              </w:rPr>
            </w:pPr>
            <w:r>
              <w:rPr>
                <w:rFonts w:cstheme="minorHAnsi"/>
              </w:rPr>
              <w:t>Conversation</w:t>
            </w:r>
          </w:p>
        </w:tc>
        <w:tc>
          <w:tcPr>
            <w:tcW w:w="1824" w:type="dxa"/>
          </w:tcPr>
          <w:p w14:paraId="5A9E5FF2" w14:textId="77777777" w:rsidR="009A47C1" w:rsidRDefault="009A47C1" w:rsidP="009A47C1">
            <w:pPr>
              <w:rPr>
                <w:sz w:val="20"/>
                <w:szCs w:val="20"/>
              </w:rPr>
            </w:pPr>
          </w:p>
          <w:p w14:paraId="1C006E23" w14:textId="772534E6" w:rsidR="009A47C1" w:rsidRPr="002D02E5" w:rsidRDefault="00484C34" w:rsidP="009A47C1">
            <w:pPr>
              <w:rPr>
                <w:rFonts w:cstheme="minorHAnsi"/>
              </w:rPr>
            </w:pPr>
            <w:r>
              <w:rPr>
                <w:rFonts w:cstheme="minorHAnsi"/>
                <w:sz w:val="20"/>
                <w:szCs w:val="18"/>
              </w:rPr>
              <w:t xml:space="preserve">Conversation: questions and answers. </w:t>
            </w:r>
            <w:r>
              <w:rPr>
                <w:sz w:val="20"/>
                <w:szCs w:val="20"/>
              </w:rPr>
              <w:t>Teacher will open a flip chart with the rules for “</w:t>
            </w:r>
            <w:proofErr w:type="spellStart"/>
            <w:r>
              <w:rPr>
                <w:sz w:val="20"/>
                <w:szCs w:val="20"/>
              </w:rPr>
              <w:t>gustar</w:t>
            </w:r>
            <w:proofErr w:type="spellEnd"/>
            <w:r>
              <w:rPr>
                <w:sz w:val="20"/>
                <w:szCs w:val="20"/>
              </w:rPr>
              <w:t>” &amp; alike verbs</w:t>
            </w:r>
          </w:p>
        </w:tc>
        <w:tc>
          <w:tcPr>
            <w:tcW w:w="2070" w:type="dxa"/>
          </w:tcPr>
          <w:p w14:paraId="5C76A069" w14:textId="77777777" w:rsidR="009A47C1" w:rsidRDefault="009A47C1" w:rsidP="009A47C1">
            <w:pPr>
              <w:rPr>
                <w:rFonts w:cstheme="minorHAnsi"/>
                <w:sz w:val="20"/>
                <w:szCs w:val="18"/>
              </w:rPr>
            </w:pPr>
          </w:p>
          <w:p w14:paraId="730B3E8F" w14:textId="77777777" w:rsidR="000C3CA4" w:rsidRDefault="000C3CA4" w:rsidP="000C3CA4">
            <w:pPr>
              <w:rPr>
                <w:rFonts w:cstheme="minorHAnsi"/>
              </w:rPr>
            </w:pPr>
            <w:r>
              <w:rPr>
                <w:rFonts w:cstheme="minorHAnsi"/>
              </w:rPr>
              <w:t xml:space="preserve">Teacher explain the concept of </w:t>
            </w:r>
            <w:proofErr w:type="spellStart"/>
            <w:r>
              <w:rPr>
                <w:rFonts w:cstheme="minorHAnsi"/>
              </w:rPr>
              <w:t>gustar</w:t>
            </w:r>
            <w:proofErr w:type="spellEnd"/>
            <w:r>
              <w:rPr>
                <w:rFonts w:cstheme="minorHAnsi"/>
              </w:rPr>
              <w:t xml:space="preserve"> verbs</w:t>
            </w:r>
          </w:p>
          <w:p w14:paraId="578DEA5D" w14:textId="100A37CC" w:rsidR="009A47C1" w:rsidRPr="002D02E5" w:rsidRDefault="009A47C1" w:rsidP="009A47C1">
            <w:pPr>
              <w:rPr>
                <w:rFonts w:cstheme="minorHAnsi"/>
              </w:rPr>
            </w:pPr>
          </w:p>
        </w:tc>
        <w:tc>
          <w:tcPr>
            <w:tcW w:w="1847" w:type="dxa"/>
          </w:tcPr>
          <w:p w14:paraId="2B192F1E" w14:textId="77777777" w:rsidR="009A47C1" w:rsidRDefault="009A47C1" w:rsidP="009A47C1">
            <w:pPr>
              <w:rPr>
                <w:rFonts w:cstheme="minorHAnsi"/>
                <w:sz w:val="20"/>
                <w:szCs w:val="18"/>
              </w:rPr>
            </w:pPr>
          </w:p>
          <w:p w14:paraId="1F3795A6" w14:textId="77777777" w:rsidR="000C3CA4" w:rsidRDefault="000C3CA4" w:rsidP="000C3CA4">
            <w:pPr>
              <w:rPr>
                <w:rFonts w:cstheme="minorHAnsi"/>
                <w:sz w:val="20"/>
                <w:szCs w:val="18"/>
              </w:rPr>
            </w:pPr>
            <w:r>
              <w:rPr>
                <w:rFonts w:cstheme="minorHAnsi"/>
                <w:sz w:val="20"/>
                <w:szCs w:val="18"/>
              </w:rPr>
              <w:t>Students will copy the rules and do the practice on the flip chart</w:t>
            </w:r>
          </w:p>
          <w:p w14:paraId="7A64CDB8" w14:textId="61F215B4" w:rsidR="009A47C1" w:rsidRPr="002D02E5" w:rsidRDefault="009A47C1" w:rsidP="009A47C1">
            <w:pPr>
              <w:rPr>
                <w:rFonts w:cstheme="minorHAnsi"/>
              </w:rPr>
            </w:pPr>
          </w:p>
        </w:tc>
        <w:tc>
          <w:tcPr>
            <w:tcW w:w="1921" w:type="dxa"/>
          </w:tcPr>
          <w:p w14:paraId="08304B27" w14:textId="77777777" w:rsidR="009A47C1" w:rsidRDefault="009A47C1" w:rsidP="009A47C1">
            <w:pPr>
              <w:rPr>
                <w:rFonts w:cstheme="minorHAnsi"/>
                <w:sz w:val="20"/>
                <w:szCs w:val="18"/>
              </w:rPr>
            </w:pPr>
          </w:p>
          <w:p w14:paraId="46DFD96F" w14:textId="77777777" w:rsidR="000C3CA4" w:rsidRDefault="000C3CA4" w:rsidP="000C3CA4">
            <w:pPr>
              <w:rPr>
                <w:rFonts w:cstheme="minorHAnsi"/>
                <w:sz w:val="20"/>
                <w:szCs w:val="18"/>
              </w:rPr>
            </w:pPr>
            <w:r>
              <w:rPr>
                <w:rFonts w:cstheme="minorHAnsi"/>
                <w:sz w:val="20"/>
                <w:szCs w:val="18"/>
              </w:rPr>
              <w:t>Students will copy the rules and do the practice on the flip chart</w:t>
            </w:r>
          </w:p>
          <w:p w14:paraId="0835072E" w14:textId="3274D36D" w:rsidR="009A47C1" w:rsidRPr="002D02E5" w:rsidRDefault="009A47C1" w:rsidP="009A47C1">
            <w:pPr>
              <w:rPr>
                <w:rFonts w:cstheme="minorHAnsi"/>
              </w:rPr>
            </w:pPr>
          </w:p>
        </w:tc>
        <w:tc>
          <w:tcPr>
            <w:tcW w:w="1498" w:type="dxa"/>
            <w:vAlign w:val="center"/>
          </w:tcPr>
          <w:p w14:paraId="75612296" w14:textId="1A5073E7" w:rsidR="009A47C1" w:rsidRPr="002E217E" w:rsidRDefault="000C3CA4" w:rsidP="009A47C1">
            <w:pPr>
              <w:rPr>
                <w:rFonts w:cstheme="minorHAnsi"/>
                <w:sz w:val="20"/>
                <w:szCs w:val="20"/>
              </w:rPr>
            </w:pPr>
            <w:r w:rsidRPr="002E217E">
              <w:rPr>
                <w:rFonts w:cstheme="minorHAnsi"/>
                <w:sz w:val="20"/>
                <w:szCs w:val="20"/>
              </w:rPr>
              <w:t xml:space="preserve">Teacher will </w:t>
            </w:r>
            <w:r>
              <w:rPr>
                <w:rFonts w:cstheme="minorHAnsi"/>
                <w:sz w:val="20"/>
                <w:szCs w:val="20"/>
              </w:rPr>
              <w:t xml:space="preserve">ask some students for the forms of </w:t>
            </w:r>
            <w:proofErr w:type="spellStart"/>
            <w:r>
              <w:rPr>
                <w:rFonts w:cstheme="minorHAnsi"/>
                <w:sz w:val="20"/>
                <w:szCs w:val="20"/>
              </w:rPr>
              <w:t>gustar</w:t>
            </w:r>
            <w:proofErr w:type="spellEnd"/>
            <w:r>
              <w:rPr>
                <w:rFonts w:cstheme="minorHAnsi"/>
                <w:sz w:val="20"/>
                <w:szCs w:val="20"/>
              </w:rPr>
              <w:t xml:space="preserve"> verbs</w:t>
            </w:r>
          </w:p>
        </w:tc>
      </w:tr>
      <w:tr w:rsidR="009A47C1" w:rsidRPr="002D02E5" w14:paraId="2FF05BFF" w14:textId="77777777" w:rsidTr="00E45E93">
        <w:trPr>
          <w:cantSplit/>
          <w:trHeight w:val="1970"/>
        </w:trPr>
        <w:tc>
          <w:tcPr>
            <w:tcW w:w="1390" w:type="dxa"/>
            <w:textDirection w:val="btLr"/>
            <w:vAlign w:val="center"/>
          </w:tcPr>
          <w:p w14:paraId="74B04E95" w14:textId="51189669" w:rsidR="009A47C1" w:rsidRPr="00C423AB" w:rsidRDefault="009A47C1" w:rsidP="009A47C1">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665" w:type="dxa"/>
          </w:tcPr>
          <w:p w14:paraId="41A0969A" w14:textId="4501E465" w:rsidR="009A47C1" w:rsidRDefault="009A47C1" w:rsidP="009A47C1">
            <w:pPr>
              <w:rPr>
                <w:rFonts w:cstheme="minorHAnsi"/>
              </w:rPr>
            </w:pPr>
            <w:r>
              <w:rPr>
                <w:rFonts w:cstheme="minorHAnsi"/>
                <w:i/>
                <w:noProof/>
              </w:rPr>
              <w:drawing>
                <wp:anchor distT="0" distB="0" distL="114300" distR="114300" simplePos="0" relativeHeight="251740160" behindDoc="0" locked="0" layoutInCell="1" allowOverlap="1" wp14:anchorId="5FEBA876" wp14:editId="46BC4912">
                  <wp:simplePos x="0" y="0"/>
                  <wp:positionH relativeFrom="column">
                    <wp:posOffset>-3810</wp:posOffset>
                  </wp:positionH>
                  <wp:positionV relativeFrom="paragraph">
                    <wp:posOffset>53111</wp:posOffset>
                  </wp:positionV>
                  <wp:extent cx="133985" cy="131445"/>
                  <wp:effectExtent l="0" t="0" r="0" b="1905"/>
                  <wp:wrapNone/>
                  <wp:docPr id="28" name="Picture 2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rPr>
              <w:t xml:space="preserve">     </w:t>
            </w:r>
            <w:r w:rsidRPr="00285558">
              <w:rPr>
                <w:rFonts w:cstheme="minorHAnsi"/>
                <w:sz w:val="20"/>
                <w:szCs w:val="20"/>
              </w:rPr>
              <w:t xml:space="preserve"> </w:t>
            </w:r>
            <w:r>
              <w:rPr>
                <w:rFonts w:cstheme="minorHAnsi"/>
                <w:sz w:val="20"/>
                <w:szCs w:val="20"/>
              </w:rPr>
              <w:t xml:space="preserve">  </w:t>
            </w:r>
            <w:r w:rsidRPr="009F1050">
              <w:rPr>
                <w:rFonts w:cstheme="minorHAnsi"/>
                <w:sz w:val="20"/>
                <w:szCs w:val="18"/>
              </w:rPr>
              <w:t xml:space="preserve">  I </w:t>
            </w:r>
            <w:r>
              <w:rPr>
                <w:rFonts w:cstheme="minorHAnsi"/>
                <w:sz w:val="20"/>
                <w:szCs w:val="18"/>
              </w:rPr>
              <w:t xml:space="preserve">am learning </w:t>
            </w:r>
            <w:proofErr w:type="gramStart"/>
            <w:r>
              <w:rPr>
                <w:rFonts w:cstheme="minorHAnsi"/>
                <w:sz w:val="20"/>
                <w:szCs w:val="18"/>
              </w:rPr>
              <w:t>the  irregular</w:t>
            </w:r>
            <w:proofErr w:type="gramEnd"/>
            <w:r>
              <w:rPr>
                <w:rFonts w:cstheme="minorHAnsi"/>
                <w:sz w:val="20"/>
                <w:szCs w:val="18"/>
              </w:rPr>
              <w:t xml:space="preserve"> verbs</w:t>
            </w:r>
          </w:p>
          <w:p w14:paraId="49C72BE2" w14:textId="02110584" w:rsidR="009A47C1" w:rsidRDefault="009A47C1" w:rsidP="009A47C1">
            <w:pPr>
              <w:rPr>
                <w:rFonts w:cstheme="minorHAnsi"/>
              </w:rPr>
            </w:pPr>
            <w:r w:rsidRPr="00021733">
              <w:rPr>
                <w:rFonts w:cstheme="minorHAnsi"/>
                <w:noProof/>
              </w:rPr>
              <w:drawing>
                <wp:anchor distT="0" distB="0" distL="114300" distR="114300" simplePos="0" relativeHeight="251742208" behindDoc="0" locked="0" layoutInCell="1" allowOverlap="1" wp14:anchorId="34CD6521" wp14:editId="497D90BA">
                  <wp:simplePos x="0" y="0"/>
                  <wp:positionH relativeFrom="column">
                    <wp:posOffset>-5080</wp:posOffset>
                  </wp:positionH>
                  <wp:positionV relativeFrom="paragraph">
                    <wp:posOffset>54656</wp:posOffset>
                  </wp:positionV>
                  <wp:extent cx="118110" cy="94615"/>
                  <wp:effectExtent l="0" t="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27FEF938" w14:textId="7EB26EAF" w:rsidR="009A47C1" w:rsidRPr="007800AB" w:rsidRDefault="009A47C1" w:rsidP="009A47C1">
            <w:pPr>
              <w:rPr>
                <w:rFonts w:cstheme="minorHAnsi"/>
                <w:b/>
              </w:rPr>
            </w:pPr>
            <w:r w:rsidRPr="00021733">
              <w:rPr>
                <w:rFonts w:cstheme="minorHAnsi"/>
              </w:rPr>
              <w:t>I can</w:t>
            </w:r>
            <w:r w:rsidRPr="009F1050">
              <w:rPr>
                <w:rFonts w:cstheme="minorHAnsi"/>
                <w:sz w:val="20"/>
                <w:szCs w:val="18"/>
              </w:rPr>
              <w:t xml:space="preserve"> </w:t>
            </w:r>
            <w:r>
              <w:rPr>
                <w:rFonts w:cstheme="minorHAnsi"/>
                <w:sz w:val="20"/>
                <w:szCs w:val="18"/>
              </w:rPr>
              <w:t>use the IV on the present in the target language</w:t>
            </w:r>
          </w:p>
        </w:tc>
        <w:tc>
          <w:tcPr>
            <w:tcW w:w="2046" w:type="dxa"/>
          </w:tcPr>
          <w:p w14:paraId="7B39127B" w14:textId="77777777" w:rsidR="009A47C1" w:rsidRDefault="009A47C1" w:rsidP="009A47C1">
            <w:pPr>
              <w:rPr>
                <w:rFonts w:cstheme="minorHAnsi"/>
              </w:rPr>
            </w:pPr>
          </w:p>
          <w:p w14:paraId="71CFF9B9" w14:textId="77777777" w:rsidR="009A47C1" w:rsidRDefault="009A47C1" w:rsidP="009A47C1">
            <w:pPr>
              <w:rPr>
                <w:rFonts w:cstheme="minorHAnsi"/>
              </w:rPr>
            </w:pPr>
          </w:p>
          <w:p w14:paraId="2E4D1435" w14:textId="77777777" w:rsidR="009A47C1" w:rsidRDefault="009A47C1" w:rsidP="009A47C1">
            <w:pPr>
              <w:rPr>
                <w:rFonts w:cstheme="minorHAnsi"/>
              </w:rPr>
            </w:pPr>
          </w:p>
          <w:p w14:paraId="2E9E07C3" w14:textId="77777777" w:rsidR="009A47C1" w:rsidRDefault="009A47C1" w:rsidP="009A47C1">
            <w:pPr>
              <w:rPr>
                <w:rFonts w:cstheme="minorHAnsi"/>
              </w:rPr>
            </w:pPr>
          </w:p>
          <w:p w14:paraId="61274EBE" w14:textId="535401AD" w:rsidR="009A47C1" w:rsidRPr="002D02E5" w:rsidRDefault="009A47C1" w:rsidP="009A47C1">
            <w:pPr>
              <w:rPr>
                <w:rFonts w:cstheme="minorHAnsi"/>
              </w:rPr>
            </w:pPr>
            <w:r>
              <w:rPr>
                <w:rFonts w:cstheme="minorHAnsi"/>
              </w:rPr>
              <w:t>Conversation</w:t>
            </w:r>
          </w:p>
        </w:tc>
        <w:tc>
          <w:tcPr>
            <w:tcW w:w="1824" w:type="dxa"/>
          </w:tcPr>
          <w:p w14:paraId="34F76000" w14:textId="77777777" w:rsidR="009A47C1" w:rsidRDefault="009A47C1" w:rsidP="009A47C1">
            <w:pPr>
              <w:rPr>
                <w:rFonts w:cstheme="minorHAnsi"/>
                <w:sz w:val="20"/>
                <w:szCs w:val="18"/>
              </w:rPr>
            </w:pPr>
          </w:p>
          <w:p w14:paraId="14DD21F0" w14:textId="77777777" w:rsidR="009A47C1" w:rsidRDefault="009A47C1" w:rsidP="009A47C1">
            <w:pPr>
              <w:rPr>
                <w:sz w:val="20"/>
                <w:szCs w:val="20"/>
              </w:rPr>
            </w:pPr>
          </w:p>
          <w:p w14:paraId="7BAB9F2C" w14:textId="7531272E" w:rsidR="009A47C1" w:rsidRPr="002D02E5" w:rsidRDefault="009A47C1" w:rsidP="009A47C1">
            <w:pPr>
              <w:rPr>
                <w:rFonts w:cstheme="minorHAnsi"/>
              </w:rPr>
            </w:pPr>
            <w:r>
              <w:rPr>
                <w:rFonts w:cstheme="minorHAnsi"/>
                <w:sz w:val="20"/>
                <w:szCs w:val="18"/>
              </w:rPr>
              <w:t xml:space="preserve">Conversation: questions and answers.  Teacher will </w:t>
            </w:r>
            <w:r w:rsidR="00127614">
              <w:rPr>
                <w:rFonts w:cstheme="minorHAnsi"/>
                <w:sz w:val="20"/>
                <w:szCs w:val="18"/>
              </w:rPr>
              <w:t>give the students the quiz</w:t>
            </w:r>
          </w:p>
        </w:tc>
        <w:tc>
          <w:tcPr>
            <w:tcW w:w="2070" w:type="dxa"/>
          </w:tcPr>
          <w:p w14:paraId="04648241" w14:textId="77777777" w:rsidR="009A47C1" w:rsidRDefault="009A47C1" w:rsidP="009A47C1">
            <w:pPr>
              <w:rPr>
                <w:rFonts w:cstheme="minorHAnsi"/>
                <w:sz w:val="20"/>
                <w:szCs w:val="18"/>
              </w:rPr>
            </w:pPr>
          </w:p>
          <w:p w14:paraId="697A3EB3" w14:textId="77777777" w:rsidR="009A47C1" w:rsidRDefault="009A47C1" w:rsidP="009A47C1">
            <w:pPr>
              <w:rPr>
                <w:rFonts w:cstheme="minorHAnsi"/>
                <w:sz w:val="20"/>
                <w:szCs w:val="18"/>
              </w:rPr>
            </w:pPr>
          </w:p>
          <w:p w14:paraId="02066648" w14:textId="3EC87F9A" w:rsidR="009A47C1" w:rsidRPr="002D02E5" w:rsidRDefault="009A47C1" w:rsidP="009A47C1">
            <w:pPr>
              <w:rPr>
                <w:rFonts w:cstheme="minorHAnsi"/>
              </w:rPr>
            </w:pPr>
            <w:r>
              <w:rPr>
                <w:rFonts w:cstheme="minorHAnsi"/>
                <w:sz w:val="20"/>
                <w:szCs w:val="18"/>
              </w:rPr>
              <w:t xml:space="preserve">Students will </w:t>
            </w:r>
            <w:r w:rsidR="00127614">
              <w:rPr>
                <w:rFonts w:cstheme="minorHAnsi"/>
                <w:sz w:val="20"/>
                <w:szCs w:val="18"/>
              </w:rPr>
              <w:t>do the quiz</w:t>
            </w:r>
          </w:p>
        </w:tc>
        <w:tc>
          <w:tcPr>
            <w:tcW w:w="1847" w:type="dxa"/>
          </w:tcPr>
          <w:p w14:paraId="0C1E3D6E" w14:textId="77777777" w:rsidR="009A47C1" w:rsidRDefault="009A47C1" w:rsidP="009A47C1">
            <w:pPr>
              <w:rPr>
                <w:sz w:val="20"/>
                <w:szCs w:val="20"/>
              </w:rPr>
            </w:pPr>
          </w:p>
          <w:p w14:paraId="250DE020" w14:textId="77777777" w:rsidR="009A47C1" w:rsidRDefault="009A47C1" w:rsidP="009A47C1">
            <w:pPr>
              <w:rPr>
                <w:sz w:val="20"/>
                <w:szCs w:val="20"/>
              </w:rPr>
            </w:pPr>
          </w:p>
          <w:p w14:paraId="4A8E7F0B" w14:textId="6FD983B9" w:rsidR="009A47C1" w:rsidRPr="002D02E5" w:rsidRDefault="00127614" w:rsidP="009A47C1">
            <w:pPr>
              <w:rPr>
                <w:rFonts w:cstheme="minorHAnsi"/>
              </w:rPr>
            </w:pPr>
            <w:r>
              <w:rPr>
                <w:rFonts w:cstheme="minorHAnsi"/>
                <w:sz w:val="20"/>
                <w:szCs w:val="18"/>
              </w:rPr>
              <w:t>Students will do the quiz</w:t>
            </w:r>
          </w:p>
        </w:tc>
        <w:tc>
          <w:tcPr>
            <w:tcW w:w="1921" w:type="dxa"/>
          </w:tcPr>
          <w:p w14:paraId="23CD789A" w14:textId="77777777" w:rsidR="009A47C1" w:rsidRDefault="009A47C1" w:rsidP="009A47C1">
            <w:pPr>
              <w:rPr>
                <w:rFonts w:cstheme="minorHAnsi"/>
                <w:sz w:val="20"/>
                <w:szCs w:val="18"/>
              </w:rPr>
            </w:pPr>
          </w:p>
          <w:p w14:paraId="274A916C" w14:textId="77777777" w:rsidR="009A47C1" w:rsidRDefault="009A47C1" w:rsidP="009A47C1">
            <w:pPr>
              <w:rPr>
                <w:rFonts w:cstheme="minorHAnsi"/>
                <w:sz w:val="20"/>
                <w:szCs w:val="18"/>
              </w:rPr>
            </w:pPr>
          </w:p>
          <w:p w14:paraId="57ACAD40" w14:textId="688C7F80" w:rsidR="009A47C1" w:rsidRPr="002D02E5" w:rsidRDefault="00127614" w:rsidP="009A47C1">
            <w:pPr>
              <w:rPr>
                <w:rFonts w:cstheme="minorHAnsi"/>
              </w:rPr>
            </w:pPr>
            <w:r>
              <w:rPr>
                <w:rFonts w:cstheme="minorHAnsi"/>
                <w:sz w:val="20"/>
                <w:szCs w:val="18"/>
              </w:rPr>
              <w:t>After quiz s</w:t>
            </w:r>
            <w:r w:rsidR="009A47C1">
              <w:rPr>
                <w:rFonts w:cstheme="minorHAnsi"/>
                <w:sz w:val="20"/>
                <w:szCs w:val="18"/>
              </w:rPr>
              <w:t xml:space="preserve">tudents will work on their </w:t>
            </w:r>
            <w:r>
              <w:rPr>
                <w:rFonts w:cstheme="minorHAnsi"/>
                <w:sz w:val="20"/>
                <w:szCs w:val="18"/>
              </w:rPr>
              <w:t>workbook pp. 29-30</w:t>
            </w:r>
          </w:p>
        </w:tc>
        <w:tc>
          <w:tcPr>
            <w:tcW w:w="1498" w:type="dxa"/>
            <w:vAlign w:val="center"/>
          </w:tcPr>
          <w:p w14:paraId="167F6272" w14:textId="03234469" w:rsidR="009A47C1" w:rsidRPr="006115EC" w:rsidRDefault="009A47C1" w:rsidP="009A47C1">
            <w:pPr>
              <w:rPr>
                <w:rFonts w:cstheme="minorHAnsi"/>
                <w:sz w:val="20"/>
                <w:szCs w:val="20"/>
              </w:rPr>
            </w:pPr>
            <w:r w:rsidRPr="00E51DE9">
              <w:t xml:space="preserve">Teacher will check </w:t>
            </w:r>
            <w:r w:rsidR="00127614">
              <w:t>the workbook pages</w:t>
            </w:r>
          </w:p>
        </w:tc>
      </w:tr>
      <w:tr w:rsidR="009A47C1" w:rsidRPr="002D02E5" w14:paraId="4C1484AE" w14:textId="77777777" w:rsidTr="0094413F">
        <w:trPr>
          <w:cantSplit/>
          <w:trHeight w:val="1789"/>
        </w:trPr>
        <w:tc>
          <w:tcPr>
            <w:tcW w:w="1390" w:type="dxa"/>
            <w:textDirection w:val="btLr"/>
            <w:vAlign w:val="center"/>
          </w:tcPr>
          <w:p w14:paraId="6882D6BD" w14:textId="47296C60" w:rsidR="009A47C1" w:rsidRPr="00C423AB" w:rsidRDefault="009A47C1" w:rsidP="009A47C1">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665" w:type="dxa"/>
          </w:tcPr>
          <w:p w14:paraId="1AD77DAF" w14:textId="2D941101" w:rsidR="009A47C1" w:rsidRDefault="009A47C1" w:rsidP="009A47C1">
            <w:pPr>
              <w:rPr>
                <w:rFonts w:cstheme="minorHAnsi"/>
                <w:b/>
              </w:rPr>
            </w:pPr>
            <w:r>
              <w:rPr>
                <w:rFonts w:cstheme="minorHAnsi"/>
                <w:i/>
                <w:noProof/>
              </w:rPr>
              <w:drawing>
                <wp:anchor distT="0" distB="0" distL="114300" distR="114300" simplePos="0" relativeHeight="251745280" behindDoc="0" locked="0" layoutInCell="1" allowOverlap="1" wp14:anchorId="0AD10820" wp14:editId="4C2CD8AB">
                  <wp:simplePos x="0" y="0"/>
                  <wp:positionH relativeFrom="column">
                    <wp:posOffset>-19685</wp:posOffset>
                  </wp:positionH>
                  <wp:positionV relativeFrom="paragraph">
                    <wp:posOffset>56912</wp:posOffset>
                  </wp:positionV>
                  <wp:extent cx="133985" cy="131445"/>
                  <wp:effectExtent l="0" t="0" r="0" b="1905"/>
                  <wp:wrapNone/>
                  <wp:docPr id="17" name="Picture 1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sz w:val="20"/>
                <w:szCs w:val="20"/>
              </w:rPr>
              <w:t xml:space="preserve">  </w:t>
            </w:r>
            <w:r w:rsidRPr="009F1050">
              <w:rPr>
                <w:rFonts w:cstheme="minorHAnsi"/>
                <w:sz w:val="20"/>
                <w:szCs w:val="18"/>
              </w:rPr>
              <w:t xml:space="preserve"> </w:t>
            </w:r>
            <w:r>
              <w:rPr>
                <w:rFonts w:cstheme="minorHAnsi"/>
                <w:sz w:val="20"/>
                <w:szCs w:val="18"/>
              </w:rPr>
              <w:t xml:space="preserve">   </w:t>
            </w:r>
            <w:r w:rsidRPr="009F1050">
              <w:rPr>
                <w:rFonts w:cstheme="minorHAnsi"/>
                <w:sz w:val="20"/>
                <w:szCs w:val="18"/>
              </w:rPr>
              <w:t xml:space="preserve"> I </w:t>
            </w:r>
            <w:r>
              <w:rPr>
                <w:rFonts w:cstheme="minorHAnsi"/>
                <w:sz w:val="20"/>
                <w:szCs w:val="18"/>
              </w:rPr>
              <w:t>am learning “</w:t>
            </w:r>
            <w:proofErr w:type="spellStart"/>
            <w:r>
              <w:rPr>
                <w:rFonts w:cstheme="minorHAnsi"/>
                <w:sz w:val="20"/>
                <w:szCs w:val="18"/>
              </w:rPr>
              <w:t>gustar</w:t>
            </w:r>
            <w:proofErr w:type="spellEnd"/>
            <w:r>
              <w:rPr>
                <w:rFonts w:cstheme="minorHAnsi"/>
                <w:sz w:val="20"/>
                <w:szCs w:val="18"/>
              </w:rPr>
              <w:t>” &amp; alike verbs</w:t>
            </w:r>
          </w:p>
          <w:p w14:paraId="1C422E83" w14:textId="31FF0EBD" w:rsidR="009A47C1" w:rsidRPr="00C423AB" w:rsidRDefault="009A47C1" w:rsidP="009A47C1">
            <w:pPr>
              <w:rPr>
                <w:rFonts w:cstheme="minorHAnsi"/>
                <w:b/>
              </w:rPr>
            </w:pPr>
            <w:r w:rsidRPr="00021733">
              <w:rPr>
                <w:rFonts w:cstheme="minorHAnsi"/>
                <w:noProof/>
              </w:rPr>
              <w:drawing>
                <wp:anchor distT="0" distB="0" distL="114300" distR="114300" simplePos="0" relativeHeight="251746304" behindDoc="0" locked="0" layoutInCell="1" allowOverlap="1" wp14:anchorId="607C69F8" wp14:editId="1FFA499B">
                  <wp:simplePos x="0" y="0"/>
                  <wp:positionH relativeFrom="column">
                    <wp:posOffset>-1905</wp:posOffset>
                  </wp:positionH>
                  <wp:positionV relativeFrom="paragraph">
                    <wp:posOffset>635</wp:posOffset>
                  </wp:positionV>
                  <wp:extent cx="118110" cy="946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rPr>
              <w:t xml:space="preserve">      </w:t>
            </w:r>
            <w:r w:rsidRPr="00021733">
              <w:rPr>
                <w:rFonts w:cstheme="minorHAnsi"/>
              </w:rPr>
              <w:t xml:space="preserve">  I can</w:t>
            </w:r>
            <w:r w:rsidRPr="009F1050">
              <w:rPr>
                <w:rFonts w:cstheme="minorHAnsi"/>
                <w:sz w:val="20"/>
                <w:szCs w:val="18"/>
              </w:rPr>
              <w:t xml:space="preserve"> </w:t>
            </w:r>
            <w:r>
              <w:rPr>
                <w:rFonts w:cstheme="minorHAnsi"/>
                <w:sz w:val="20"/>
                <w:szCs w:val="18"/>
              </w:rPr>
              <w:t>use “</w:t>
            </w:r>
            <w:proofErr w:type="spellStart"/>
            <w:r>
              <w:rPr>
                <w:rFonts w:cstheme="minorHAnsi"/>
                <w:sz w:val="20"/>
                <w:szCs w:val="18"/>
              </w:rPr>
              <w:t>gustar</w:t>
            </w:r>
            <w:proofErr w:type="spellEnd"/>
            <w:r>
              <w:rPr>
                <w:rFonts w:cstheme="minorHAnsi"/>
                <w:sz w:val="20"/>
                <w:szCs w:val="18"/>
              </w:rPr>
              <w:t>” &amp; alike verbs in the target language</w:t>
            </w:r>
          </w:p>
          <w:p w14:paraId="57FD675B" w14:textId="414F5A26" w:rsidR="009A47C1" w:rsidRPr="00C423AB" w:rsidRDefault="009A47C1" w:rsidP="009A47C1">
            <w:pPr>
              <w:rPr>
                <w:rFonts w:cstheme="minorHAnsi"/>
                <w:b/>
              </w:rPr>
            </w:pPr>
          </w:p>
          <w:p w14:paraId="67A7F65B" w14:textId="77777777" w:rsidR="009A47C1" w:rsidRPr="00C423AB" w:rsidRDefault="009A47C1" w:rsidP="009A47C1">
            <w:pPr>
              <w:rPr>
                <w:rFonts w:cstheme="minorHAnsi"/>
                <w:b/>
              </w:rPr>
            </w:pPr>
            <w:r>
              <w:rPr>
                <w:rFonts w:cstheme="minorHAnsi"/>
              </w:rPr>
              <w:t xml:space="preserve">     </w:t>
            </w:r>
            <w:r w:rsidRPr="0038575B">
              <w:rPr>
                <w:rFonts w:cstheme="minorHAnsi"/>
                <w:sz w:val="12"/>
              </w:rPr>
              <w:t xml:space="preserve"> </w:t>
            </w:r>
          </w:p>
          <w:p w14:paraId="31A30143" w14:textId="0772B5A6" w:rsidR="009A47C1" w:rsidRDefault="009A47C1" w:rsidP="009A47C1">
            <w:pPr>
              <w:rPr>
                <w:rFonts w:cstheme="minorHAnsi"/>
                <w:b/>
                <w:sz w:val="12"/>
              </w:rPr>
            </w:pPr>
            <w:r>
              <w:rPr>
                <w:rFonts w:cstheme="minorHAnsi"/>
                <w:b/>
                <w:sz w:val="12"/>
              </w:rPr>
              <w:t xml:space="preserve">           </w:t>
            </w:r>
          </w:p>
          <w:p w14:paraId="7E7511D5" w14:textId="55743903" w:rsidR="009A47C1" w:rsidRPr="002D02E5" w:rsidRDefault="009A47C1" w:rsidP="009A47C1">
            <w:pPr>
              <w:rPr>
                <w:rFonts w:cstheme="minorHAnsi"/>
              </w:rPr>
            </w:pPr>
            <w:r>
              <w:rPr>
                <w:rFonts w:cstheme="minorHAnsi"/>
                <w:b/>
                <w:sz w:val="12"/>
              </w:rPr>
              <w:t xml:space="preserve">          </w:t>
            </w:r>
          </w:p>
        </w:tc>
        <w:tc>
          <w:tcPr>
            <w:tcW w:w="2046" w:type="dxa"/>
          </w:tcPr>
          <w:p w14:paraId="32B323CD" w14:textId="77777777" w:rsidR="009A47C1" w:rsidRDefault="009A47C1" w:rsidP="009A47C1">
            <w:pPr>
              <w:rPr>
                <w:rFonts w:cstheme="minorHAnsi"/>
              </w:rPr>
            </w:pPr>
          </w:p>
          <w:p w14:paraId="1D783ADA" w14:textId="77777777" w:rsidR="009A47C1" w:rsidRDefault="009A47C1" w:rsidP="009A47C1">
            <w:pPr>
              <w:rPr>
                <w:rFonts w:cstheme="minorHAnsi"/>
              </w:rPr>
            </w:pPr>
          </w:p>
          <w:p w14:paraId="6234EF02" w14:textId="77777777" w:rsidR="009A47C1" w:rsidRDefault="009A47C1" w:rsidP="009A47C1">
            <w:pPr>
              <w:rPr>
                <w:rFonts w:cstheme="minorHAnsi"/>
              </w:rPr>
            </w:pPr>
          </w:p>
          <w:p w14:paraId="5858B697" w14:textId="77777777" w:rsidR="009A47C1" w:rsidRDefault="009A47C1" w:rsidP="009A47C1">
            <w:pPr>
              <w:rPr>
                <w:rFonts w:cstheme="minorHAnsi"/>
              </w:rPr>
            </w:pPr>
          </w:p>
          <w:p w14:paraId="6C3A1E46" w14:textId="31D41A62" w:rsidR="009A47C1" w:rsidRPr="002D02E5" w:rsidRDefault="009A47C1" w:rsidP="009A47C1">
            <w:pPr>
              <w:rPr>
                <w:rFonts w:cstheme="minorHAnsi"/>
              </w:rPr>
            </w:pPr>
            <w:r>
              <w:rPr>
                <w:rFonts w:cstheme="minorHAnsi"/>
              </w:rPr>
              <w:t>Conversation</w:t>
            </w:r>
          </w:p>
        </w:tc>
        <w:tc>
          <w:tcPr>
            <w:tcW w:w="1824" w:type="dxa"/>
          </w:tcPr>
          <w:p w14:paraId="14121FF2" w14:textId="77777777" w:rsidR="009A47C1" w:rsidRDefault="009A47C1" w:rsidP="009A47C1">
            <w:pPr>
              <w:rPr>
                <w:sz w:val="20"/>
                <w:szCs w:val="20"/>
              </w:rPr>
            </w:pPr>
          </w:p>
          <w:p w14:paraId="5CE16157" w14:textId="77777777" w:rsidR="009A47C1" w:rsidRDefault="009A47C1" w:rsidP="009A47C1">
            <w:pPr>
              <w:rPr>
                <w:sz w:val="20"/>
                <w:szCs w:val="20"/>
              </w:rPr>
            </w:pPr>
          </w:p>
          <w:p w14:paraId="0CA8540D" w14:textId="104632A3" w:rsidR="009A47C1" w:rsidRPr="002D02E5" w:rsidRDefault="009A47C1" w:rsidP="009A47C1">
            <w:pPr>
              <w:rPr>
                <w:rFonts w:cstheme="minorHAnsi"/>
              </w:rPr>
            </w:pPr>
            <w:r>
              <w:rPr>
                <w:rFonts w:cstheme="minorHAnsi"/>
                <w:sz w:val="20"/>
                <w:szCs w:val="18"/>
              </w:rPr>
              <w:t xml:space="preserve">Conversation: questions and answers.  Teacher will </w:t>
            </w:r>
            <w:r w:rsidR="00127614">
              <w:rPr>
                <w:rFonts w:cstheme="minorHAnsi"/>
                <w:sz w:val="20"/>
                <w:szCs w:val="18"/>
              </w:rPr>
              <w:t>tell students to get their workbooks</w:t>
            </w:r>
          </w:p>
        </w:tc>
        <w:tc>
          <w:tcPr>
            <w:tcW w:w="2070" w:type="dxa"/>
          </w:tcPr>
          <w:p w14:paraId="1FFDA19F" w14:textId="77777777" w:rsidR="009A47C1" w:rsidRDefault="009A47C1" w:rsidP="009A47C1">
            <w:pPr>
              <w:rPr>
                <w:rFonts w:cstheme="minorHAnsi"/>
              </w:rPr>
            </w:pPr>
          </w:p>
          <w:p w14:paraId="761579E1" w14:textId="77777777" w:rsidR="009A47C1" w:rsidRDefault="009A47C1" w:rsidP="009A47C1">
            <w:pPr>
              <w:rPr>
                <w:rFonts w:cstheme="minorHAnsi"/>
              </w:rPr>
            </w:pPr>
          </w:p>
          <w:p w14:paraId="30AD2A80" w14:textId="3359502A" w:rsidR="009A47C1" w:rsidRPr="002D02E5" w:rsidRDefault="00127614" w:rsidP="009A47C1">
            <w:pPr>
              <w:rPr>
                <w:rFonts w:cstheme="minorHAnsi"/>
              </w:rPr>
            </w:pPr>
            <w:r>
              <w:rPr>
                <w:rFonts w:cstheme="minorHAnsi"/>
                <w:sz w:val="20"/>
                <w:szCs w:val="18"/>
              </w:rPr>
              <w:t xml:space="preserve">Teacher will explain the exercises from the workbook. </w:t>
            </w:r>
          </w:p>
        </w:tc>
        <w:tc>
          <w:tcPr>
            <w:tcW w:w="1847" w:type="dxa"/>
          </w:tcPr>
          <w:p w14:paraId="12315126" w14:textId="77777777" w:rsidR="009A47C1" w:rsidRDefault="009A47C1" w:rsidP="009A47C1">
            <w:pPr>
              <w:rPr>
                <w:rFonts w:cstheme="minorHAnsi"/>
                <w:sz w:val="20"/>
                <w:szCs w:val="18"/>
              </w:rPr>
            </w:pPr>
          </w:p>
          <w:p w14:paraId="221E2D73" w14:textId="77777777" w:rsidR="009A47C1" w:rsidRDefault="009A47C1" w:rsidP="009A47C1">
            <w:pPr>
              <w:rPr>
                <w:rFonts w:cstheme="minorHAnsi"/>
                <w:sz w:val="20"/>
                <w:szCs w:val="18"/>
              </w:rPr>
            </w:pPr>
          </w:p>
          <w:p w14:paraId="7E4437AE" w14:textId="3A67E99B" w:rsidR="009A47C1" w:rsidRPr="0059586D" w:rsidRDefault="00127614" w:rsidP="009A47C1">
            <w:pPr>
              <w:rPr>
                <w:rFonts w:cstheme="minorHAnsi"/>
                <w:sz w:val="20"/>
                <w:szCs w:val="18"/>
              </w:rPr>
            </w:pPr>
            <w:r>
              <w:rPr>
                <w:rFonts w:cstheme="minorHAnsi"/>
                <w:sz w:val="20"/>
                <w:szCs w:val="18"/>
              </w:rPr>
              <w:t>Students will work on their workbook.</w:t>
            </w:r>
          </w:p>
        </w:tc>
        <w:tc>
          <w:tcPr>
            <w:tcW w:w="1921" w:type="dxa"/>
          </w:tcPr>
          <w:p w14:paraId="68FEC6C9" w14:textId="77777777" w:rsidR="009A47C1" w:rsidRDefault="009A47C1" w:rsidP="009A47C1">
            <w:pPr>
              <w:rPr>
                <w:rFonts w:cstheme="minorHAnsi"/>
                <w:sz w:val="20"/>
                <w:szCs w:val="18"/>
              </w:rPr>
            </w:pPr>
          </w:p>
          <w:p w14:paraId="1F6959B9" w14:textId="77777777" w:rsidR="009A47C1" w:rsidRDefault="009A47C1" w:rsidP="009A47C1">
            <w:pPr>
              <w:rPr>
                <w:rFonts w:cstheme="minorHAnsi"/>
                <w:sz w:val="20"/>
                <w:szCs w:val="18"/>
              </w:rPr>
            </w:pPr>
          </w:p>
          <w:p w14:paraId="1A18FD7B" w14:textId="3D0589DD" w:rsidR="009A47C1" w:rsidRPr="002D02E5" w:rsidRDefault="00127614" w:rsidP="009A47C1">
            <w:pPr>
              <w:rPr>
                <w:rFonts w:cstheme="minorHAnsi"/>
              </w:rPr>
            </w:pPr>
            <w:r>
              <w:rPr>
                <w:rFonts w:cstheme="minorHAnsi"/>
                <w:sz w:val="20"/>
                <w:szCs w:val="18"/>
              </w:rPr>
              <w:t>Students will work on their workbook.</w:t>
            </w:r>
          </w:p>
        </w:tc>
        <w:tc>
          <w:tcPr>
            <w:tcW w:w="1498" w:type="dxa"/>
            <w:vAlign w:val="center"/>
          </w:tcPr>
          <w:p w14:paraId="4BC1277B" w14:textId="6D6CE434" w:rsidR="009A47C1" w:rsidRPr="006115EC" w:rsidRDefault="00127614" w:rsidP="009A47C1">
            <w:pPr>
              <w:rPr>
                <w:rFonts w:cstheme="minorHAnsi"/>
                <w:sz w:val="20"/>
                <w:szCs w:val="20"/>
              </w:rPr>
            </w:pPr>
            <w:r w:rsidRPr="00E51DE9">
              <w:t xml:space="preserve">Teacher will check </w:t>
            </w:r>
            <w:r>
              <w:t>the workbook pages</w:t>
            </w:r>
            <w:r w:rsidR="009A47C1" w:rsidRPr="00E51DE9">
              <w:t>.</w:t>
            </w:r>
          </w:p>
        </w:tc>
      </w:tr>
    </w:tbl>
    <w:p w14:paraId="15A07767" w14:textId="7007AD03" w:rsidR="0026146F" w:rsidRPr="004601CB" w:rsidRDefault="00032304" w:rsidP="004601CB">
      <w:pPr>
        <w:jc w:val="right"/>
        <w:rPr>
          <w:i/>
          <w:sz w:val="14"/>
        </w:rPr>
      </w:pPr>
      <w:r w:rsidRPr="00032304">
        <w:rPr>
          <w:i/>
          <w:sz w:val="14"/>
        </w:rPr>
        <w:t>*key literacy strategies</w:t>
      </w:r>
    </w:p>
    <w:sectPr w:rsidR="0026146F" w:rsidRPr="004601CB" w:rsidSect="002D02E5">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36D87" w14:textId="77777777" w:rsidR="00786A83" w:rsidRDefault="00786A83" w:rsidP="00B8594D">
      <w:pPr>
        <w:spacing w:after="0" w:line="240" w:lineRule="auto"/>
      </w:pPr>
      <w:r>
        <w:separator/>
      </w:r>
    </w:p>
  </w:endnote>
  <w:endnote w:type="continuationSeparator" w:id="0">
    <w:p w14:paraId="7D10B64B" w14:textId="77777777" w:rsidR="00786A83" w:rsidRDefault="00786A83"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8D4D0" w14:textId="77777777" w:rsidR="00786A83" w:rsidRDefault="00786A83" w:rsidP="00B8594D">
      <w:pPr>
        <w:spacing w:after="0" w:line="240" w:lineRule="auto"/>
      </w:pPr>
      <w:r>
        <w:separator/>
      </w:r>
    </w:p>
  </w:footnote>
  <w:footnote w:type="continuationSeparator" w:id="0">
    <w:p w14:paraId="29852C06" w14:textId="77777777" w:rsidR="00786A83" w:rsidRDefault="00786A83"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428AD264" w:rsidR="00CE6AA5" w:rsidRPr="00012015" w:rsidRDefault="00CE6AA5" w:rsidP="00CE6AA5">
    <w:pPr>
      <w:jc w:val="center"/>
      <w:rPr>
        <w:b/>
        <w:sz w:val="32"/>
      </w:rPr>
    </w:pPr>
    <w:r>
      <w:rPr>
        <w:b/>
        <w:sz w:val="32"/>
      </w:rPr>
      <w:t xml:space="preserve">Westside High School </w:t>
    </w:r>
    <w:r w:rsidRPr="00012015">
      <w:rPr>
        <w:b/>
        <w:sz w:val="32"/>
      </w:rPr>
      <w:t>- Weekly Plan to Align Lessons</w:t>
    </w:r>
    <w:r>
      <w:rPr>
        <w:b/>
        <w:sz w:val="32"/>
      </w:rPr>
      <w:t xml:space="preserve"> (Week </w:t>
    </w:r>
    <w:proofErr w:type="gramStart"/>
    <w:r>
      <w:rPr>
        <w:b/>
        <w:sz w:val="32"/>
      </w:rPr>
      <w:t>At</w:t>
    </w:r>
    <w:proofErr w:type="gramEnd"/>
    <w:r>
      <w:rPr>
        <w:b/>
        <w:sz w:val="32"/>
      </w:rPr>
      <w:t xml:space="preserve"> a Glance) </w:t>
    </w:r>
    <w:r w:rsidR="004601CB">
      <w:rPr>
        <w:b/>
        <w:sz w:val="32"/>
      </w:rPr>
      <w:t>–</w:t>
    </w:r>
    <w:r>
      <w:rPr>
        <w:b/>
        <w:sz w:val="32"/>
      </w:rPr>
      <w:t xml:space="preserve"> </w:t>
    </w:r>
    <w:r w:rsidR="004601CB">
      <w:rPr>
        <w:b/>
        <w:sz w:val="32"/>
      </w:rPr>
      <w:t xml:space="preserve">SY </w:t>
    </w:r>
    <w:r>
      <w:rPr>
        <w:b/>
        <w:sz w:val="32"/>
      </w:rPr>
      <w:t>2</w:t>
    </w:r>
    <w:r w:rsidR="004601CB">
      <w:rPr>
        <w:b/>
        <w:sz w:val="32"/>
      </w:rPr>
      <w:t>4</w:t>
    </w:r>
    <w:r>
      <w:rPr>
        <w:b/>
        <w:sz w:val="32"/>
      </w:rPr>
      <w:t>-2</w:t>
    </w:r>
    <w:r w:rsidR="004601CB">
      <w:rPr>
        <w:b/>
        <w:sz w:val="32"/>
      </w:rPr>
      <w:t>5</w:t>
    </w:r>
  </w:p>
  <w:p w14:paraId="4C312744" w14:textId="0F5A328A" w:rsidR="00CE6AA5" w:rsidRPr="00C423AB" w:rsidRDefault="00CE6AA5" w:rsidP="00CE6AA5">
    <w:pPr>
      <w:rPr>
        <w:b/>
        <w:bCs/>
        <w:sz w:val="24"/>
        <w:szCs w:val="28"/>
      </w:rPr>
    </w:pPr>
    <w:r w:rsidRPr="00C423AB">
      <w:rPr>
        <w:b/>
        <w:bCs/>
        <w:sz w:val="24"/>
        <w:szCs w:val="28"/>
      </w:rPr>
      <w:t xml:space="preserve">Teacher: </w:t>
    </w:r>
    <w:r w:rsidR="009B03F2">
      <w:rPr>
        <w:b/>
        <w:bCs/>
        <w:sz w:val="24"/>
        <w:szCs w:val="28"/>
      </w:rPr>
      <w:t>DIEHL</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9B03F2">
      <w:rPr>
        <w:b/>
        <w:bCs/>
        <w:sz w:val="24"/>
        <w:szCs w:val="28"/>
      </w:rPr>
      <w:t>Spanish</w:t>
    </w:r>
    <w:r w:rsidRPr="00C423AB">
      <w:rPr>
        <w:b/>
        <w:bCs/>
        <w:sz w:val="24"/>
        <w:szCs w:val="28"/>
      </w:rPr>
      <w:t xml:space="preserve">    </w:t>
    </w:r>
    <w:r w:rsidR="00C423AB">
      <w:rPr>
        <w:b/>
        <w:bCs/>
        <w:sz w:val="24"/>
        <w:szCs w:val="28"/>
      </w:rPr>
      <w:t xml:space="preserve">   </w:t>
    </w:r>
    <w:r w:rsidRPr="00C423AB">
      <w:rPr>
        <w:b/>
        <w:bCs/>
        <w:sz w:val="24"/>
        <w:szCs w:val="28"/>
      </w:rPr>
      <w:t xml:space="preserve">Course: </w:t>
    </w:r>
    <w:proofErr w:type="spellStart"/>
    <w:r w:rsidR="009B03F2">
      <w:rPr>
        <w:b/>
        <w:bCs/>
        <w:sz w:val="24"/>
        <w:szCs w:val="28"/>
      </w:rPr>
      <w:t>Sp</w:t>
    </w:r>
    <w:proofErr w:type="spellEnd"/>
    <w:r w:rsidR="009B03F2">
      <w:rPr>
        <w:b/>
        <w:bCs/>
        <w:sz w:val="24"/>
        <w:szCs w:val="28"/>
      </w:rPr>
      <w:t xml:space="preserve"> I</w:t>
    </w:r>
    <w:r w:rsidR="00115BDC">
      <w:rPr>
        <w:b/>
        <w:bCs/>
        <w:sz w:val="24"/>
        <w:szCs w:val="28"/>
      </w:rPr>
      <w:t>I</w:t>
    </w:r>
    <w:r w:rsidRPr="00C423AB">
      <w:rPr>
        <w:b/>
        <w:bCs/>
        <w:sz w:val="24"/>
        <w:szCs w:val="28"/>
      </w:rPr>
      <w:t xml:space="preserve"> </w:t>
    </w:r>
    <w:r w:rsidR="00C423AB">
      <w:rPr>
        <w:b/>
        <w:bCs/>
        <w:sz w:val="24"/>
        <w:szCs w:val="28"/>
      </w:rPr>
      <w:t xml:space="preserve">      </w:t>
    </w:r>
    <w:r w:rsidRPr="00C423AB">
      <w:rPr>
        <w:b/>
        <w:bCs/>
        <w:sz w:val="24"/>
        <w:szCs w:val="28"/>
      </w:rPr>
      <w:t xml:space="preserve">Grade: </w:t>
    </w:r>
    <w:r w:rsidR="009B03F2">
      <w:rPr>
        <w:b/>
        <w:bCs/>
        <w:sz w:val="24"/>
        <w:szCs w:val="28"/>
      </w:rPr>
      <w:t>9</w:t>
    </w:r>
    <w:r w:rsidR="009B03F2" w:rsidRPr="009B03F2">
      <w:rPr>
        <w:b/>
        <w:bCs/>
        <w:sz w:val="24"/>
        <w:szCs w:val="28"/>
        <w:vertAlign w:val="superscript"/>
      </w:rPr>
      <w:t>th</w:t>
    </w:r>
    <w:r w:rsidR="009B03F2">
      <w:rPr>
        <w:b/>
        <w:bCs/>
        <w:sz w:val="24"/>
        <w:szCs w:val="28"/>
      </w:rPr>
      <w:t>-</w:t>
    </w:r>
    <w:r w:rsidR="00596F68">
      <w:rPr>
        <w:b/>
        <w:bCs/>
        <w:sz w:val="24"/>
        <w:szCs w:val="28"/>
      </w:rPr>
      <w:t xml:space="preserve"> </w:t>
    </w:r>
    <w:r w:rsidR="009B03F2">
      <w:rPr>
        <w:b/>
        <w:bCs/>
        <w:sz w:val="24"/>
        <w:szCs w:val="28"/>
      </w:rPr>
      <w:t>12</w:t>
    </w:r>
    <w:r w:rsidR="009B03F2" w:rsidRPr="009B03F2">
      <w:rPr>
        <w:b/>
        <w:bCs/>
        <w:sz w:val="24"/>
        <w:szCs w:val="28"/>
        <w:vertAlign w:val="superscript"/>
      </w:rPr>
      <w:t>th</w:t>
    </w:r>
    <w:r w:rsidR="009B03F2">
      <w:rPr>
        <w:b/>
        <w:bCs/>
        <w:sz w:val="24"/>
        <w:szCs w:val="28"/>
      </w:rPr>
      <w:t xml:space="preserve"> </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40412B">
      <w:rPr>
        <w:b/>
        <w:bCs/>
        <w:sz w:val="24"/>
        <w:szCs w:val="28"/>
      </w:rPr>
      <w:t xml:space="preserve">Sep </w:t>
    </w:r>
    <w:r w:rsidR="005B4AB5">
      <w:rPr>
        <w:b/>
        <w:bCs/>
        <w:sz w:val="24"/>
        <w:szCs w:val="28"/>
      </w:rPr>
      <w:t>3</w:t>
    </w:r>
    <w:r w:rsidR="00EE5F83">
      <w:rPr>
        <w:b/>
        <w:bCs/>
        <w:sz w:val="24"/>
        <w:szCs w:val="28"/>
      </w:rPr>
      <w:t>0</w:t>
    </w:r>
    <w:r w:rsidR="0040412B">
      <w:rPr>
        <w:b/>
        <w:bCs/>
        <w:sz w:val="24"/>
        <w:szCs w:val="28"/>
      </w:rPr>
      <w:t>-</w:t>
    </w:r>
    <w:r w:rsidR="00EE5F83">
      <w:rPr>
        <w:b/>
        <w:bCs/>
        <w:sz w:val="24"/>
        <w:szCs w:val="28"/>
      </w:rPr>
      <w:t>Oct 04</w:t>
    </w:r>
    <w:r w:rsidRPr="00C423AB">
      <w:rPr>
        <w:b/>
        <w:bCs/>
        <w:sz w:val="24"/>
        <w:szCs w:val="28"/>
      </w:rPr>
      <w:t xml:space="preserve"> </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3292"/>
    <w:rsid w:val="000120B9"/>
    <w:rsid w:val="00012C07"/>
    <w:rsid w:val="00021733"/>
    <w:rsid w:val="00032304"/>
    <w:rsid w:val="000676C5"/>
    <w:rsid w:val="00070A3B"/>
    <w:rsid w:val="00070D56"/>
    <w:rsid w:val="00076CBA"/>
    <w:rsid w:val="00082922"/>
    <w:rsid w:val="000C3CA4"/>
    <w:rsid w:val="00100982"/>
    <w:rsid w:val="001060A9"/>
    <w:rsid w:val="00115BDC"/>
    <w:rsid w:val="00127614"/>
    <w:rsid w:val="001347C7"/>
    <w:rsid w:val="00134848"/>
    <w:rsid w:val="001637F2"/>
    <w:rsid w:val="001740E7"/>
    <w:rsid w:val="0023588C"/>
    <w:rsid w:val="0026146F"/>
    <w:rsid w:val="00272145"/>
    <w:rsid w:val="002749C6"/>
    <w:rsid w:val="002C4A96"/>
    <w:rsid w:val="002D02E5"/>
    <w:rsid w:val="002E217E"/>
    <w:rsid w:val="003069F4"/>
    <w:rsid w:val="00316313"/>
    <w:rsid w:val="003563DB"/>
    <w:rsid w:val="00381C22"/>
    <w:rsid w:val="0038575B"/>
    <w:rsid w:val="0039331E"/>
    <w:rsid w:val="0040412B"/>
    <w:rsid w:val="004305A0"/>
    <w:rsid w:val="00453895"/>
    <w:rsid w:val="004601CB"/>
    <w:rsid w:val="00484C34"/>
    <w:rsid w:val="0052009C"/>
    <w:rsid w:val="00566E62"/>
    <w:rsid w:val="0059586D"/>
    <w:rsid w:val="00596F68"/>
    <w:rsid w:val="005A3DD8"/>
    <w:rsid w:val="005B4AB5"/>
    <w:rsid w:val="006115EC"/>
    <w:rsid w:val="006120D8"/>
    <w:rsid w:val="0067793C"/>
    <w:rsid w:val="006A0FA2"/>
    <w:rsid w:val="006B46B2"/>
    <w:rsid w:val="0077689F"/>
    <w:rsid w:val="007800AB"/>
    <w:rsid w:val="0078428F"/>
    <w:rsid w:val="00784CA2"/>
    <w:rsid w:val="00786A83"/>
    <w:rsid w:val="007C49F3"/>
    <w:rsid w:val="0084146F"/>
    <w:rsid w:val="00860BEC"/>
    <w:rsid w:val="00872678"/>
    <w:rsid w:val="0087405A"/>
    <w:rsid w:val="00897628"/>
    <w:rsid w:val="009105C1"/>
    <w:rsid w:val="009953B8"/>
    <w:rsid w:val="00997EA5"/>
    <w:rsid w:val="009A47C1"/>
    <w:rsid w:val="009B03F2"/>
    <w:rsid w:val="00A54B17"/>
    <w:rsid w:val="00A766E6"/>
    <w:rsid w:val="00AB7A3A"/>
    <w:rsid w:val="00AC0E86"/>
    <w:rsid w:val="00AC70E0"/>
    <w:rsid w:val="00B218E6"/>
    <w:rsid w:val="00B41B19"/>
    <w:rsid w:val="00B53FBB"/>
    <w:rsid w:val="00B73048"/>
    <w:rsid w:val="00B73925"/>
    <w:rsid w:val="00B8447F"/>
    <w:rsid w:val="00B8594D"/>
    <w:rsid w:val="00BB5B7C"/>
    <w:rsid w:val="00BC0BC1"/>
    <w:rsid w:val="00BE1688"/>
    <w:rsid w:val="00C423AB"/>
    <w:rsid w:val="00C506AD"/>
    <w:rsid w:val="00C86232"/>
    <w:rsid w:val="00CB3D54"/>
    <w:rsid w:val="00CD477B"/>
    <w:rsid w:val="00CE6AA5"/>
    <w:rsid w:val="00D54560"/>
    <w:rsid w:val="00D57892"/>
    <w:rsid w:val="00D77F2E"/>
    <w:rsid w:val="00DB517A"/>
    <w:rsid w:val="00DC76A4"/>
    <w:rsid w:val="00DF1BE7"/>
    <w:rsid w:val="00DF42E7"/>
    <w:rsid w:val="00E14F6F"/>
    <w:rsid w:val="00E22163"/>
    <w:rsid w:val="00E27C5F"/>
    <w:rsid w:val="00E712C6"/>
    <w:rsid w:val="00E73000"/>
    <w:rsid w:val="00EB5888"/>
    <w:rsid w:val="00EE5F83"/>
    <w:rsid w:val="00F035C7"/>
    <w:rsid w:val="00F05BDC"/>
    <w:rsid w:val="00F06F60"/>
    <w:rsid w:val="00F86162"/>
    <w:rsid w:val="00FE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596F6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4146F"/>
    <w:rPr>
      <w:sz w:val="16"/>
      <w:szCs w:val="16"/>
    </w:rPr>
  </w:style>
  <w:style w:type="paragraph" w:styleId="CommentText">
    <w:name w:val="annotation text"/>
    <w:basedOn w:val="Normal"/>
    <w:link w:val="CommentTextChar"/>
    <w:uiPriority w:val="99"/>
    <w:semiHidden/>
    <w:unhideWhenUsed/>
    <w:rsid w:val="0084146F"/>
    <w:pPr>
      <w:spacing w:line="240" w:lineRule="auto"/>
    </w:pPr>
    <w:rPr>
      <w:sz w:val="20"/>
      <w:szCs w:val="20"/>
    </w:rPr>
  </w:style>
  <w:style w:type="character" w:customStyle="1" w:styleId="CommentTextChar">
    <w:name w:val="Comment Text Char"/>
    <w:basedOn w:val="DefaultParagraphFont"/>
    <w:link w:val="CommentText"/>
    <w:uiPriority w:val="99"/>
    <w:semiHidden/>
    <w:rsid w:val="0084146F"/>
    <w:rPr>
      <w:sz w:val="20"/>
      <w:szCs w:val="20"/>
    </w:rPr>
  </w:style>
  <w:style w:type="paragraph" w:styleId="CommentSubject">
    <w:name w:val="annotation subject"/>
    <w:basedOn w:val="CommentText"/>
    <w:next w:val="CommentText"/>
    <w:link w:val="CommentSubjectChar"/>
    <w:uiPriority w:val="99"/>
    <w:semiHidden/>
    <w:unhideWhenUsed/>
    <w:rsid w:val="0084146F"/>
    <w:rPr>
      <w:b/>
      <w:bCs/>
    </w:rPr>
  </w:style>
  <w:style w:type="character" w:customStyle="1" w:styleId="CommentSubjectChar">
    <w:name w:val="Comment Subject Char"/>
    <w:basedOn w:val="CommentTextChar"/>
    <w:link w:val="CommentSubject"/>
    <w:uiPriority w:val="99"/>
    <w:semiHidden/>
    <w:rsid w:val="0084146F"/>
    <w:rPr>
      <w:b/>
      <w:bCs/>
      <w:sz w:val="20"/>
      <w:szCs w:val="20"/>
    </w:rPr>
  </w:style>
  <w:style w:type="paragraph" w:styleId="BalloonText">
    <w:name w:val="Balloon Text"/>
    <w:basedOn w:val="Normal"/>
    <w:link w:val="BalloonTextChar"/>
    <w:uiPriority w:val="99"/>
    <w:semiHidden/>
    <w:unhideWhenUsed/>
    <w:rsid w:val="00841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46F"/>
    <w:rPr>
      <w:rFonts w:ascii="Segoe UI" w:hAnsi="Segoe UI" w:cs="Segoe UI"/>
      <w:sz w:val="18"/>
      <w:szCs w:val="18"/>
    </w:rPr>
  </w:style>
  <w:style w:type="paragraph" w:customStyle="1" w:styleId="Default">
    <w:name w:val="Default"/>
    <w:rsid w:val="000829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 ds:uri="http://www.w3.org/XML/1998/namespace"/>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1bfd6668-44c9-4f5c-b9e8-c09419d913a8"/>
  </ds:schemaRefs>
</ds:datastoreItem>
</file>

<file path=customXml/itemProps3.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76703-1AAF-49FB-9ADE-68A9116F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Diehl, Marcia</cp:lastModifiedBy>
  <cp:revision>10</cp:revision>
  <dcterms:created xsi:type="dcterms:W3CDTF">2024-09-17T10:41:00Z</dcterms:created>
  <dcterms:modified xsi:type="dcterms:W3CDTF">2024-09-26T16:27:00Z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